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A5B2" w14:textId="34781D8A" w:rsidR="00345DFD" w:rsidRPr="002C6B9F" w:rsidRDefault="00A92AE8">
      <w:pPr>
        <w:pStyle w:val="a3"/>
        <w:kinsoku w:val="0"/>
        <w:overflowPunct w:val="0"/>
        <w:ind w:right="280"/>
        <w:jc w:val="both"/>
        <w:rPr>
          <w:rFonts w:ascii="黑体" w:eastAsia="黑体" w:hAnsi="黑体"/>
          <w:spacing w:val="18"/>
        </w:rPr>
      </w:pPr>
      <w:r w:rsidRPr="002C6B9F">
        <w:rPr>
          <w:rFonts w:ascii="黑体" w:eastAsia="黑体" w:hAnsi="黑体" w:hint="eastAsia"/>
          <w:spacing w:val="18"/>
        </w:rPr>
        <w:t>附件</w:t>
      </w:r>
      <w:r w:rsidRPr="002C6B9F">
        <w:rPr>
          <w:rFonts w:ascii="黑体" w:eastAsia="黑体" w:hAnsi="黑体"/>
          <w:spacing w:val="18"/>
        </w:rPr>
        <w:t>1</w:t>
      </w:r>
    </w:p>
    <w:p w14:paraId="32B76B5E" w14:textId="77777777" w:rsidR="00345DFD" w:rsidRPr="00E136DA" w:rsidRDefault="00A92AE8">
      <w:pPr>
        <w:snapToGrid w:val="0"/>
        <w:spacing w:beforeLines="100" w:before="240" w:afterLines="100" w:after="240"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E136DA">
        <w:rPr>
          <w:rFonts w:ascii="方正小标宋简体" w:eastAsia="方正小标宋简体" w:cs="方正小标宋简体" w:hint="eastAsia"/>
          <w:sz w:val="44"/>
          <w:szCs w:val="44"/>
        </w:rPr>
        <w:t>工会工作积极分子名额分配表</w:t>
      </w: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1457"/>
        <w:gridCol w:w="4440"/>
        <w:gridCol w:w="2607"/>
      </w:tblGrid>
      <w:tr w:rsidR="00345DFD" w14:paraId="31732702" w14:textId="77777777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EB67C" w14:textId="77777777" w:rsidR="00345DFD" w:rsidRDefault="00A92AE8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  <w:p w14:paraId="00CB9BE0" w14:textId="77777777" w:rsidR="00345DFD" w:rsidRDefault="00345DFD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</w:pPr>
          </w:p>
          <w:p w14:paraId="1E279846" w14:textId="77777777" w:rsidR="00345DFD" w:rsidRDefault="00345DFD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97C3C" w14:textId="77777777" w:rsidR="00345DFD" w:rsidRDefault="00A92AE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00817" w14:textId="77777777" w:rsidR="00345DFD" w:rsidRDefault="00A92AE8">
            <w:pPr>
              <w:widowControl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工会工作积极分子</w:t>
            </w:r>
          </w:p>
        </w:tc>
      </w:tr>
      <w:tr w:rsidR="00774A9A" w14:paraId="1A0DF894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C4A99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6A560" w14:textId="062057A9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化学与制药工程学院工会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32CE3" w14:textId="57964DAD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</w:tr>
      <w:tr w:rsidR="00774A9A" w14:paraId="2F0CCB74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5FFC3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1A5F1" w14:textId="341D49B9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体育学院工会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B8010A" w14:textId="67969EF4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774A9A" w14:paraId="4DF7D601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5ED7F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4D822" w14:textId="7B87C3CF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机关工会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476A1" w14:textId="3F0F69D1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</w:tr>
      <w:tr w:rsidR="00774A9A" w14:paraId="46BBA2D6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9C433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89838" w14:textId="387E2C22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文学院分会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45EF4" w14:textId="4313C26D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774A9A" w14:paraId="0364DD86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2D0AC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C23AA" w14:textId="6C1AED1F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生命科学学院工会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0E7AE" w14:textId="4A072CFF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774A9A" w14:paraId="1C935640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312F4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AFA19" w14:textId="239B92FC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美术与艺术设计学院工会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97AA8" w14:textId="4EA28794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</w:tr>
      <w:tr w:rsidR="00774A9A" w14:paraId="48C423D7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09935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27CCB" w14:textId="38333265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图书馆工会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A38DC" w14:textId="219E2E69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774A9A" w14:paraId="4B8565BF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FD9BB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0A09E" w14:textId="55826492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经济与管理学院工会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EA465" w14:textId="2CC78EAD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774A9A" w14:paraId="51C5A608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D2CEC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14016" w14:textId="20F8C6C9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土木建筑工程学院工会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46A7A" w14:textId="2584FBE0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774A9A" w14:paraId="7F10DB65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F6756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C0D56" w14:textId="1CFF7270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智能制造与电气工程学院工会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84D78" w14:textId="41843B9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774A9A" w14:paraId="00C8FA2F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D9F16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CF053" w14:textId="43E528A4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数学与统计学院工会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C781E" w14:textId="51349B93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774A9A" w14:paraId="138B00E9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2841D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3185D" w14:textId="5C4950AE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新闻与传播学院工会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CA8632" w14:textId="6503A83E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774A9A" w14:paraId="1A25676D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EAED4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5E019" w14:textId="04CCEFBA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人工智能与软件工程学院工会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2D3D4" w14:textId="171CB52F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5</w:t>
            </w:r>
          </w:p>
        </w:tc>
      </w:tr>
      <w:tr w:rsidR="00774A9A" w14:paraId="4582A901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D7A5F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C43B6" w14:textId="6085B134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教育科学学院工会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E759D" w14:textId="4253CE65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4</w:t>
            </w:r>
          </w:p>
        </w:tc>
      </w:tr>
      <w:tr w:rsidR="00774A9A" w14:paraId="4CA249F0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A6235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669BC" w14:textId="0F4911BA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音乐学院工会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03535F" w14:textId="3F320D1D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4</w:t>
            </w:r>
          </w:p>
        </w:tc>
      </w:tr>
      <w:tr w:rsidR="00774A9A" w14:paraId="1944F12B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B61A5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DA82C" w14:textId="2149C9DC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外国语学院工会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9606D" w14:textId="4471BF1D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4</w:t>
            </w:r>
          </w:p>
        </w:tc>
      </w:tr>
      <w:tr w:rsidR="00774A9A" w14:paraId="3B181810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4C19C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43FFB" w14:textId="56BC46F7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水资源与现代农业学院工会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7776E0" w14:textId="362F5483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4</w:t>
            </w:r>
          </w:p>
        </w:tc>
      </w:tr>
      <w:tr w:rsidR="00774A9A" w14:paraId="12D5538B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FE97E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D4BC8" w14:textId="3A8CD3C6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地理科学与旅游学院工会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11CA8" w14:textId="7116A818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4</w:t>
            </w:r>
          </w:p>
        </w:tc>
      </w:tr>
      <w:tr w:rsidR="00774A9A" w14:paraId="4875ACD7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2AE60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8592A" w14:textId="26125A7B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历史学院分会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217441" w14:textId="4303D635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2</w:t>
            </w:r>
          </w:p>
        </w:tc>
      </w:tr>
      <w:tr w:rsidR="00774A9A" w14:paraId="1EF6B8A4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49C07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76D54" w14:textId="310E7818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74A9A">
              <w:rPr>
                <w:rFonts w:hint="eastAsia"/>
                <w:sz w:val="21"/>
                <w:szCs w:val="21"/>
              </w:rPr>
              <w:t>公共外语教学部工会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9F773" w14:textId="2359DF8F" w:rsidR="00774A9A" w:rsidRP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74A9A">
              <w:rPr>
                <w:rFonts w:hint="eastAsia"/>
              </w:rPr>
              <w:t>2</w:t>
            </w:r>
          </w:p>
        </w:tc>
      </w:tr>
      <w:tr w:rsidR="00774A9A" w14:paraId="1F79DB7C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63874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0A1EB" w14:textId="1AAE70A0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后勤管理与服务中心工会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07DDF" w14:textId="06007FBA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774A9A" w14:paraId="247E4B65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5E71C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FE674" w14:textId="375FD0E0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劳动服务有限公司工会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8BC57" w14:textId="5462D4EB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774A9A" w14:paraId="3009B57B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F29DA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54099" w14:textId="417C6E3F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法学院工会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C1475" w14:textId="02A364FE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774A9A" w14:paraId="2C0F54F3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3F583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EADE3" w14:textId="43232B6B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马克思主义学院工会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1845B" w14:textId="7DA29669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774A9A" w14:paraId="46C237D6" w14:textId="77777777" w:rsidTr="003B5685">
        <w:trPr>
          <w:trHeight w:hRule="exact" w:val="425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AC977" w14:textId="77777777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FB63E" w14:textId="4F5F7F83" w:rsidR="00774A9A" w:rsidRDefault="00774A9A" w:rsidP="00774A9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物理与电子工程学院工会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F4476" w14:textId="5A1528B6" w:rsidR="00774A9A" w:rsidRDefault="00774A9A" w:rsidP="00774A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</w:tbl>
    <w:p w14:paraId="64BC6606" w14:textId="77777777" w:rsidR="00345DFD" w:rsidRDefault="00345DFD">
      <w:pPr>
        <w:pStyle w:val="a3"/>
        <w:kinsoku w:val="0"/>
        <w:overflowPunct w:val="0"/>
        <w:ind w:right="280"/>
        <w:jc w:val="both"/>
        <w:rPr>
          <w:rFonts w:ascii="黑体" w:eastAsia="黑体" w:hAnsi="黑体"/>
          <w:spacing w:val="18"/>
        </w:rPr>
      </w:pPr>
    </w:p>
    <w:p w14:paraId="0CC01CA8" w14:textId="13E53DC9" w:rsidR="00345DFD" w:rsidRDefault="006217D5" w:rsidP="006217D5">
      <w:pPr>
        <w:pStyle w:val="a3"/>
        <w:kinsoku w:val="0"/>
        <w:overflowPunct w:val="0"/>
        <w:ind w:right="280"/>
        <w:jc w:val="both"/>
        <w:rPr>
          <w:spacing w:val="18"/>
        </w:rPr>
      </w:pPr>
      <w:r>
        <w:rPr>
          <w:spacing w:val="18"/>
        </w:rPr>
        <w:t xml:space="preserve"> </w:t>
      </w:r>
    </w:p>
    <w:sectPr w:rsidR="00345DFD">
      <w:footerReference w:type="even" r:id="rId6"/>
      <w:footerReference w:type="default" r:id="rId7"/>
      <w:pgSz w:w="11910" w:h="16840"/>
      <w:pgMar w:top="1588" w:right="1304" w:bottom="1361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1379" w14:textId="77777777" w:rsidR="00A92AE8" w:rsidRDefault="00A92AE8">
      <w:r>
        <w:separator/>
      </w:r>
    </w:p>
  </w:endnote>
  <w:endnote w:type="continuationSeparator" w:id="0">
    <w:p w14:paraId="6D5697B3" w14:textId="77777777" w:rsidR="00A92AE8" w:rsidRDefault="00A9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繁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313D" w14:textId="77777777" w:rsidR="00345DFD" w:rsidRDefault="00345DFD">
    <w:pPr>
      <w:pStyle w:val="a3"/>
      <w:kinsoku w:val="0"/>
      <w:overflowPunct w:val="0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95D9" w14:textId="77777777" w:rsidR="00345DFD" w:rsidRDefault="00345DFD">
    <w:pPr>
      <w:pStyle w:val="a3"/>
      <w:kinsoku w:val="0"/>
      <w:overflowPunct w:val="0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D0B0" w14:textId="77777777" w:rsidR="00A92AE8" w:rsidRDefault="00A92AE8">
      <w:r>
        <w:separator/>
      </w:r>
    </w:p>
  </w:footnote>
  <w:footnote w:type="continuationSeparator" w:id="0">
    <w:p w14:paraId="17DA499D" w14:textId="77777777" w:rsidR="00A92AE8" w:rsidRDefault="00A9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E0"/>
    <w:rsid w:val="FFFF022F"/>
    <w:rsid w:val="000524BE"/>
    <w:rsid w:val="000B0759"/>
    <w:rsid w:val="000C3D0E"/>
    <w:rsid w:val="0013385E"/>
    <w:rsid w:val="00160EB2"/>
    <w:rsid w:val="00224A0A"/>
    <w:rsid w:val="0025453A"/>
    <w:rsid w:val="002C6B9F"/>
    <w:rsid w:val="003015CE"/>
    <w:rsid w:val="00311170"/>
    <w:rsid w:val="00345DFD"/>
    <w:rsid w:val="0034721E"/>
    <w:rsid w:val="0036015D"/>
    <w:rsid w:val="004E7342"/>
    <w:rsid w:val="00517178"/>
    <w:rsid w:val="00557501"/>
    <w:rsid w:val="005909F2"/>
    <w:rsid w:val="0060008E"/>
    <w:rsid w:val="006217D5"/>
    <w:rsid w:val="00622183"/>
    <w:rsid w:val="006B017C"/>
    <w:rsid w:val="006E45B6"/>
    <w:rsid w:val="006F2429"/>
    <w:rsid w:val="00713484"/>
    <w:rsid w:val="00774A9A"/>
    <w:rsid w:val="0077671A"/>
    <w:rsid w:val="007B0ECB"/>
    <w:rsid w:val="008766FC"/>
    <w:rsid w:val="0094064D"/>
    <w:rsid w:val="00973622"/>
    <w:rsid w:val="00A5217E"/>
    <w:rsid w:val="00A60917"/>
    <w:rsid w:val="00A92AE8"/>
    <w:rsid w:val="00AD282F"/>
    <w:rsid w:val="00AF7ECA"/>
    <w:rsid w:val="00B0037C"/>
    <w:rsid w:val="00BD38E0"/>
    <w:rsid w:val="00C90408"/>
    <w:rsid w:val="00C94F77"/>
    <w:rsid w:val="00CF1192"/>
    <w:rsid w:val="00D17929"/>
    <w:rsid w:val="00D20213"/>
    <w:rsid w:val="00DC423C"/>
    <w:rsid w:val="00DF2429"/>
    <w:rsid w:val="00DF2EC8"/>
    <w:rsid w:val="00E136DA"/>
    <w:rsid w:val="00E251D4"/>
    <w:rsid w:val="00ED7BA7"/>
    <w:rsid w:val="00F27D26"/>
    <w:rsid w:val="00FB7042"/>
    <w:rsid w:val="00FC6248"/>
    <w:rsid w:val="69FD9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131027"/>
  <w14:defaultImageDpi w14:val="0"/>
  <w15:docId w15:val="{2B2E6D28-63FA-4229-A732-03A8E58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/>
    <w:lsdException w:name="footer" w:locked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方正仿宋繁体" w:eastAsia="方正仿宋繁体" w:hAnsi="方正仿宋繁体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line="494" w:lineRule="exact"/>
      <w:outlineLvl w:val="0"/>
    </w:pPr>
    <w:rPr>
      <w:rFonts w:ascii="方正小标宋_GBK" w:eastAsia="方正小标宋_GBK" w:hAnsi="方正小标宋_GBK"/>
      <w:sz w:val="4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32"/>
      <w:szCs w:val="24"/>
    </w:rPr>
  </w:style>
  <w:style w:type="paragraph" w:styleId="a5">
    <w:name w:val="footer"/>
    <w:basedOn w:val="a"/>
    <w:link w:val="a6"/>
    <w:uiPriority w:val="99"/>
    <w:unhideWhenUsed/>
    <w:lock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locked/>
    <w:rPr>
      <w:rFonts w:ascii="方正仿宋繁体" w:eastAsia="方正仿宋繁体" w:hAnsi="方正仿宋繁体" w:cs="Times New Roman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99"/>
    <w:rPr>
      <w:rFonts w:ascii="Arial Unicode MS" w:eastAsia="宋体" w:hAnsi="Arial Unicode MS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方正仿宋繁体" w:eastAsia="方正仿宋繁体" w:hAnsi="方正仿宋繁体" w:cs="Times New Roman"/>
      <w:kern w:val="0"/>
      <w:sz w:val="22"/>
    </w:rPr>
  </w:style>
  <w:style w:type="paragraph" w:styleId="a9">
    <w:name w:val="List Paragraph"/>
    <w:basedOn w:val="a"/>
    <w:uiPriority w:val="99"/>
    <w:qFormat/>
    <w:pPr>
      <w:spacing w:line="596" w:lineRule="exact"/>
      <w:ind w:left="2317" w:hanging="506"/>
    </w:pPr>
    <w:rPr>
      <w:sz w:val="24"/>
      <w:szCs w:val="24"/>
    </w:rPr>
  </w:style>
  <w:style w:type="character" w:customStyle="1" w:styleId="a8">
    <w:name w:val="页眉 字符"/>
    <w:basedOn w:val="a0"/>
    <w:link w:val="a7"/>
    <w:uiPriority w:val="99"/>
    <w:locked/>
    <w:rPr>
      <w:rFonts w:ascii="方正仿宋繁体" w:eastAsia="方正仿宋繁体" w:hAnsi="方正仿宋繁体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ascii="方正仿宋繁体" w:eastAsia="方正仿宋繁体" w:hAnsi="方正仿宋繁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2025-01-07T02:45:00Z</cp:lastPrinted>
  <dcterms:created xsi:type="dcterms:W3CDTF">2025-01-07T03:09:00Z</dcterms:created>
  <dcterms:modified xsi:type="dcterms:W3CDTF">2025-01-07T06:51:00Z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