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608D" w:rsidRDefault="008477AD">
      <w:pPr>
        <w:jc w:val="center"/>
        <w:rPr>
          <w:rFonts w:eastAsia="华文行楷"/>
          <w:b/>
          <w:bCs/>
          <w:sz w:val="72"/>
          <w:szCs w:val="72"/>
        </w:rPr>
      </w:pPr>
      <w:r>
        <w:rPr>
          <w:rFonts w:ascii="华文行楷" w:eastAsia="华文行楷" w:hAnsi="华文行楷"/>
          <w:b/>
          <w:bCs/>
          <w:sz w:val="72"/>
          <w:szCs w:val="72"/>
        </w:rPr>
        <w:t>南阳师范学院</w:t>
      </w:r>
    </w:p>
    <w:p w:rsidR="006F608D" w:rsidRDefault="008477AD">
      <w:pPr>
        <w:jc w:val="center"/>
        <w:rPr>
          <w:rFonts w:ascii="楷体" w:eastAsia="楷体" w:hAnsi="楷体" w:cs="楷体"/>
          <w:b/>
          <w:bCs/>
          <w:sz w:val="44"/>
          <w:szCs w:val="44"/>
        </w:rPr>
      </w:pPr>
      <w:r>
        <w:rPr>
          <w:rFonts w:ascii="楷体" w:eastAsia="楷体" w:hAnsi="楷体" w:cs="楷体" w:hint="eastAsia"/>
          <w:b/>
          <w:bCs/>
          <w:sz w:val="44"/>
          <w:szCs w:val="44"/>
        </w:rPr>
        <w:t>第一届中华民族一家亲</w:t>
      </w:r>
      <w:r>
        <w:rPr>
          <w:rFonts w:ascii="楷体" w:eastAsia="楷体" w:hAnsi="楷体" w:cs="楷体" w:hint="eastAsia"/>
          <w:b/>
          <w:bCs/>
          <w:sz w:val="44"/>
          <w:szCs w:val="44"/>
        </w:rPr>
        <w:t xml:space="preserve"> </w:t>
      </w:r>
      <w:r>
        <w:rPr>
          <w:rFonts w:ascii="楷体" w:eastAsia="楷体" w:hAnsi="楷体" w:cs="楷体" w:hint="eastAsia"/>
          <w:b/>
          <w:bCs/>
          <w:sz w:val="44"/>
          <w:szCs w:val="44"/>
        </w:rPr>
        <w:t>同心共筑中国梦</w:t>
      </w:r>
    </w:p>
    <w:p w:rsidR="006F608D" w:rsidRDefault="006F608D">
      <w:pPr>
        <w:jc w:val="center"/>
        <w:rPr>
          <w:rFonts w:ascii="楷体" w:eastAsia="楷体" w:hAnsi="楷体" w:cs="楷体"/>
          <w:b/>
          <w:bCs/>
          <w:sz w:val="44"/>
          <w:szCs w:val="44"/>
        </w:rPr>
      </w:pPr>
    </w:p>
    <w:p w:rsidR="006F608D" w:rsidRDefault="008477AD">
      <w:pPr>
        <w:jc w:val="center"/>
        <w:rPr>
          <w:b/>
          <w:sz w:val="32"/>
          <w:szCs w:val="32"/>
        </w:rPr>
      </w:pPr>
      <w:r>
        <w:rPr>
          <w:b/>
          <w:noProof/>
          <w:sz w:val="32"/>
          <w:szCs w:val="32"/>
        </w:rPr>
        <w:drawing>
          <wp:inline distT="0" distB="0" distL="0" distR="0">
            <wp:extent cx="1295400" cy="1295400"/>
            <wp:effectExtent l="0" t="0" r="0" b="0"/>
            <wp:docPr id="102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_x0000_t75"/>
                    <pic:cNvPicPr>
                      <a:picLocks noChangeAspect="1"/>
                    </pic:cNvPicPr>
                  </pic:nvPicPr>
                  <pic:blipFill>
                    <a:blip r:embed="rId8" cstate="print"/>
                    <a:srcRect/>
                    <a:stretch>
                      <a:fillRect/>
                    </a:stretch>
                  </pic:blipFill>
                  <pic:spPr>
                    <a:xfrm>
                      <a:off x="0" y="0"/>
                      <a:ext cx="1295400" cy="1295400"/>
                    </a:xfrm>
                    <a:prstGeom prst="rect">
                      <a:avLst/>
                    </a:prstGeom>
                    <a:ln>
                      <a:noFill/>
                    </a:ln>
                  </pic:spPr>
                </pic:pic>
              </a:graphicData>
            </a:graphic>
          </wp:inline>
        </w:drawing>
      </w:r>
    </w:p>
    <w:p w:rsidR="006F608D" w:rsidRDefault="006F608D">
      <w:pPr>
        <w:jc w:val="center"/>
        <w:rPr>
          <w:b/>
          <w:sz w:val="32"/>
          <w:szCs w:val="32"/>
        </w:rPr>
      </w:pPr>
    </w:p>
    <w:p w:rsidR="006F608D" w:rsidRDefault="008477AD" w:rsidP="00C619F2">
      <w:pPr>
        <w:ind w:firstLineChars="750" w:firstLine="3915"/>
        <w:rPr>
          <w:rFonts w:ascii="仿宋" w:eastAsia="仿宋" w:hAnsi="仿宋" w:cs="仿宋"/>
          <w:b/>
          <w:sz w:val="52"/>
          <w:szCs w:val="52"/>
        </w:rPr>
      </w:pPr>
      <w:r>
        <w:rPr>
          <w:rFonts w:ascii="仿宋" w:eastAsia="仿宋" w:hAnsi="仿宋" w:cs="仿宋" w:hint="eastAsia"/>
          <w:b/>
          <w:sz w:val="52"/>
          <w:szCs w:val="52"/>
        </w:rPr>
        <w:t>征</w:t>
      </w:r>
    </w:p>
    <w:p w:rsidR="006F608D" w:rsidRDefault="008477AD">
      <w:pPr>
        <w:jc w:val="center"/>
        <w:rPr>
          <w:rFonts w:ascii="仿宋" w:eastAsia="仿宋" w:hAnsi="仿宋" w:cs="仿宋"/>
          <w:b/>
          <w:sz w:val="52"/>
          <w:szCs w:val="52"/>
        </w:rPr>
      </w:pPr>
      <w:r>
        <w:rPr>
          <w:rFonts w:ascii="仿宋" w:eastAsia="仿宋" w:hAnsi="仿宋" w:cs="仿宋" w:hint="eastAsia"/>
          <w:b/>
          <w:sz w:val="52"/>
          <w:szCs w:val="52"/>
        </w:rPr>
        <w:t>文</w:t>
      </w:r>
    </w:p>
    <w:p w:rsidR="006F608D" w:rsidRDefault="008477AD">
      <w:pPr>
        <w:jc w:val="center"/>
        <w:rPr>
          <w:rFonts w:ascii="仿宋" w:eastAsia="仿宋" w:hAnsi="仿宋" w:cs="仿宋"/>
          <w:b/>
          <w:sz w:val="52"/>
          <w:szCs w:val="52"/>
        </w:rPr>
      </w:pPr>
      <w:r>
        <w:rPr>
          <w:rFonts w:ascii="仿宋" w:eastAsia="仿宋" w:hAnsi="仿宋" w:cs="仿宋" w:hint="eastAsia"/>
          <w:b/>
          <w:sz w:val="52"/>
          <w:szCs w:val="52"/>
        </w:rPr>
        <w:t>活</w:t>
      </w:r>
    </w:p>
    <w:p w:rsidR="006F608D" w:rsidRDefault="008477AD">
      <w:pPr>
        <w:jc w:val="center"/>
        <w:rPr>
          <w:rFonts w:ascii="仿宋" w:eastAsia="仿宋" w:hAnsi="仿宋" w:cs="仿宋"/>
          <w:b/>
          <w:sz w:val="52"/>
          <w:szCs w:val="52"/>
        </w:rPr>
      </w:pPr>
      <w:r>
        <w:rPr>
          <w:rFonts w:ascii="仿宋" w:eastAsia="仿宋" w:hAnsi="仿宋" w:cs="仿宋" w:hint="eastAsia"/>
          <w:b/>
          <w:sz w:val="52"/>
          <w:szCs w:val="52"/>
        </w:rPr>
        <w:t>动</w:t>
      </w:r>
    </w:p>
    <w:p w:rsidR="006F608D" w:rsidRDefault="008477AD">
      <w:pPr>
        <w:jc w:val="center"/>
        <w:rPr>
          <w:rFonts w:ascii="仿宋" w:eastAsia="仿宋" w:hAnsi="仿宋" w:cs="仿宋"/>
          <w:b/>
          <w:sz w:val="52"/>
          <w:szCs w:val="52"/>
        </w:rPr>
      </w:pPr>
      <w:r>
        <w:rPr>
          <w:rFonts w:ascii="仿宋" w:eastAsia="仿宋" w:hAnsi="仿宋" w:cs="仿宋" w:hint="eastAsia"/>
          <w:b/>
          <w:sz w:val="52"/>
          <w:szCs w:val="52"/>
        </w:rPr>
        <w:t>策</w:t>
      </w:r>
    </w:p>
    <w:p w:rsidR="006F608D" w:rsidRDefault="008477AD">
      <w:pPr>
        <w:jc w:val="center"/>
        <w:rPr>
          <w:rFonts w:ascii="仿宋" w:eastAsia="仿宋" w:hAnsi="仿宋"/>
          <w:b/>
          <w:bCs/>
          <w:sz w:val="52"/>
          <w:szCs w:val="52"/>
        </w:rPr>
      </w:pPr>
      <w:r>
        <w:rPr>
          <w:rFonts w:ascii="仿宋" w:eastAsia="仿宋" w:hAnsi="仿宋" w:cs="仿宋" w:hint="eastAsia"/>
          <w:b/>
          <w:sz w:val="52"/>
          <w:szCs w:val="52"/>
        </w:rPr>
        <w:t>划</w:t>
      </w:r>
    </w:p>
    <w:p w:rsidR="006F608D" w:rsidRDefault="006F608D">
      <w:pPr>
        <w:jc w:val="center"/>
        <w:rPr>
          <w:b/>
          <w:bCs/>
          <w:sz w:val="32"/>
          <w:szCs w:val="32"/>
        </w:rPr>
      </w:pPr>
    </w:p>
    <w:p w:rsidR="006F608D" w:rsidRDefault="006F608D" w:rsidP="00C619F2">
      <w:pPr>
        <w:ind w:firstLineChars="1101" w:firstLine="3537"/>
        <w:jc w:val="right"/>
        <w:rPr>
          <w:b/>
          <w:bCs/>
          <w:sz w:val="32"/>
          <w:szCs w:val="32"/>
        </w:rPr>
      </w:pPr>
    </w:p>
    <w:p w:rsidR="006F608D" w:rsidRDefault="006F608D" w:rsidP="00C619F2">
      <w:pPr>
        <w:ind w:firstLineChars="1201" w:firstLine="3363"/>
        <w:jc w:val="right"/>
        <w:rPr>
          <w:rFonts w:ascii="宋体" w:hAnsi="宋体"/>
          <w:bCs/>
          <w:sz w:val="28"/>
          <w:szCs w:val="28"/>
        </w:rPr>
      </w:pPr>
    </w:p>
    <w:p w:rsidR="006F608D" w:rsidRDefault="008477AD" w:rsidP="00C619F2">
      <w:pPr>
        <w:ind w:firstLineChars="1201" w:firstLine="3363"/>
        <w:jc w:val="right"/>
        <w:rPr>
          <w:rFonts w:ascii="宋体" w:hAnsi="宋体"/>
          <w:bCs/>
          <w:sz w:val="28"/>
          <w:szCs w:val="28"/>
        </w:rPr>
      </w:pPr>
      <w:r>
        <w:rPr>
          <w:rFonts w:ascii="宋体" w:hAnsi="宋体"/>
          <w:bCs/>
          <w:sz w:val="28"/>
          <w:szCs w:val="28"/>
        </w:rPr>
        <w:t>主办单位：</w:t>
      </w:r>
      <w:r>
        <w:rPr>
          <w:rFonts w:ascii="宋体" w:hAnsi="宋体" w:hint="eastAsia"/>
          <w:bCs/>
          <w:sz w:val="28"/>
          <w:szCs w:val="28"/>
        </w:rPr>
        <w:t>党委统战部、校</w:t>
      </w:r>
      <w:r>
        <w:rPr>
          <w:rFonts w:ascii="宋体" w:hAnsi="宋体"/>
          <w:bCs/>
          <w:sz w:val="28"/>
          <w:szCs w:val="28"/>
        </w:rPr>
        <w:t>团委</w:t>
      </w:r>
    </w:p>
    <w:p w:rsidR="006F608D" w:rsidRDefault="008477AD">
      <w:pPr>
        <w:ind w:right="560" w:firstLineChars="1550" w:firstLine="4340"/>
        <w:rPr>
          <w:rFonts w:ascii="宋体" w:hAnsi="宋体"/>
          <w:bCs/>
          <w:sz w:val="28"/>
          <w:szCs w:val="28"/>
        </w:rPr>
      </w:pPr>
      <w:r>
        <w:rPr>
          <w:rFonts w:ascii="宋体" w:hAnsi="宋体"/>
          <w:bCs/>
          <w:sz w:val="28"/>
          <w:szCs w:val="28"/>
        </w:rPr>
        <w:t>承办单位：文学院团委</w:t>
      </w:r>
    </w:p>
    <w:p w:rsidR="006F608D" w:rsidRDefault="008477AD">
      <w:pPr>
        <w:ind w:right="560"/>
        <w:rPr>
          <w:rFonts w:ascii="宋体" w:eastAsia="宋体" w:hAnsi="宋体" w:cs="宋体"/>
          <w:b/>
          <w:bCs/>
          <w:sz w:val="30"/>
          <w:szCs w:val="30"/>
        </w:rPr>
      </w:pPr>
      <w:r>
        <w:rPr>
          <w:rFonts w:ascii="宋体" w:eastAsia="宋体" w:hAnsi="宋体" w:cs="宋体" w:hint="eastAsia"/>
          <w:b/>
          <w:bCs/>
          <w:sz w:val="30"/>
          <w:szCs w:val="30"/>
        </w:rPr>
        <w:lastRenderedPageBreak/>
        <w:t>一、活动背景</w:t>
      </w:r>
    </w:p>
    <w:p w:rsidR="006F608D" w:rsidRDefault="008477AD">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为深入贯彻习近平新时代中国特色社会主义思想和党的十九大、十九届二中、三中、四中、五中全会精神，深入贯彻习近平总书记提出的“各民族要像石榴</w:t>
      </w:r>
      <w:proofErr w:type="gramStart"/>
      <w:r>
        <w:rPr>
          <w:rFonts w:ascii="宋体" w:eastAsia="宋体" w:hAnsi="宋体" w:cs="宋体" w:hint="eastAsia"/>
          <w:sz w:val="28"/>
          <w:szCs w:val="28"/>
        </w:rPr>
        <w:t>籽</w:t>
      </w:r>
      <w:proofErr w:type="gramEnd"/>
      <w:r>
        <w:rPr>
          <w:rFonts w:ascii="宋体" w:eastAsia="宋体" w:hAnsi="宋体" w:cs="宋体" w:hint="eastAsia"/>
          <w:sz w:val="28"/>
          <w:szCs w:val="28"/>
        </w:rPr>
        <w:t>那样紧紧抱在一起”重要指示精神，落实党的民族政策，切实加强学校党委对民</w:t>
      </w:r>
      <w:bookmarkStart w:id="0" w:name="_GoBack"/>
      <w:bookmarkEnd w:id="0"/>
      <w:r>
        <w:rPr>
          <w:rFonts w:ascii="宋体" w:eastAsia="宋体" w:hAnsi="宋体" w:cs="宋体" w:hint="eastAsia"/>
          <w:sz w:val="28"/>
          <w:szCs w:val="28"/>
        </w:rPr>
        <w:t>族团结进步教育工作的</w:t>
      </w:r>
      <w:r w:rsidRPr="00C619F2">
        <w:rPr>
          <w:rFonts w:ascii="宋体" w:eastAsia="宋体" w:hAnsi="宋体" w:cs="宋体" w:hint="eastAsia"/>
          <w:sz w:val="30"/>
          <w:szCs w:val="30"/>
        </w:rPr>
        <w:t>指示</w:t>
      </w:r>
      <w:r>
        <w:rPr>
          <w:rFonts w:ascii="宋体" w:eastAsia="宋体" w:hAnsi="宋体" w:cs="宋体" w:hint="eastAsia"/>
          <w:sz w:val="28"/>
          <w:szCs w:val="28"/>
        </w:rPr>
        <w:t>领导，秉承学校各民族师生平等、团结、互助、和谐的优良传统，引导师生树立正确的国家观、民族观、文化观，为促进民族团结和社会和谐做出积极努力，经研究，决定在全校开展“中华民族一家亲</w:t>
      </w:r>
      <w:r>
        <w:rPr>
          <w:rFonts w:ascii="宋体" w:eastAsia="宋体" w:hAnsi="宋体" w:cs="宋体" w:hint="eastAsia"/>
          <w:sz w:val="28"/>
          <w:szCs w:val="28"/>
        </w:rPr>
        <w:t>同心共筑中国梦”征文大赛活动。</w:t>
      </w:r>
    </w:p>
    <w:p w:rsidR="006F608D" w:rsidRDefault="008477AD">
      <w:pPr>
        <w:spacing w:line="360" w:lineRule="auto"/>
        <w:jc w:val="left"/>
        <w:rPr>
          <w:rFonts w:ascii="宋体" w:eastAsia="宋体" w:hAnsi="宋体" w:cs="宋体"/>
          <w:b/>
          <w:bCs/>
          <w:sz w:val="30"/>
          <w:szCs w:val="30"/>
        </w:rPr>
      </w:pPr>
      <w:r>
        <w:rPr>
          <w:rFonts w:ascii="宋体" w:eastAsia="宋体" w:hAnsi="宋体" w:cs="宋体" w:hint="eastAsia"/>
          <w:b/>
          <w:bCs/>
          <w:sz w:val="30"/>
          <w:szCs w:val="30"/>
        </w:rPr>
        <w:t>二、活动目的</w:t>
      </w:r>
    </w:p>
    <w:p w:rsidR="006F608D" w:rsidRDefault="008477AD">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深入学</w:t>
      </w:r>
      <w:proofErr w:type="gramStart"/>
      <w:r>
        <w:rPr>
          <w:rFonts w:ascii="宋体" w:eastAsia="宋体" w:hAnsi="宋体" w:cs="宋体" w:hint="eastAsia"/>
          <w:sz w:val="28"/>
          <w:szCs w:val="28"/>
        </w:rPr>
        <w:t>习习近</w:t>
      </w:r>
      <w:proofErr w:type="gramEnd"/>
      <w:r>
        <w:rPr>
          <w:rFonts w:ascii="宋体" w:eastAsia="宋体" w:hAnsi="宋体" w:cs="宋体" w:hint="eastAsia"/>
          <w:sz w:val="28"/>
          <w:szCs w:val="28"/>
        </w:rPr>
        <w:t>平总书记关于民族工作的重要论述，积极贯彻党和国家的民族政策，始终紧扣“中华民族一家亲同心共筑中国梦”总目标，高举中国特色社会主义旗帜，不断推动我校民族团结教育工作广泛持续开展，加强各族师生交流交往交融，铸牢中华民族共同体意识，牢牢把握学校立德树人根本任务，在全校上下形成人人参与创建工作、人人维护民族团结、人人争当民族团结进步先进典型的良好氛围。</w:t>
      </w:r>
    </w:p>
    <w:p w:rsidR="006F608D" w:rsidRDefault="008477AD">
      <w:pPr>
        <w:widowControl/>
        <w:spacing w:line="360" w:lineRule="auto"/>
        <w:jc w:val="left"/>
        <w:rPr>
          <w:rFonts w:ascii="宋体" w:eastAsia="宋体" w:hAnsi="宋体" w:cs="宋体"/>
          <w:b/>
          <w:bCs/>
          <w:color w:val="000000"/>
          <w:kern w:val="0"/>
          <w:sz w:val="32"/>
          <w:szCs w:val="32"/>
          <w:shd w:val="clear" w:color="auto" w:fill="FFFFFF"/>
        </w:rPr>
      </w:pPr>
      <w:r>
        <w:rPr>
          <w:rFonts w:ascii="宋体" w:eastAsia="宋体" w:hAnsi="宋体" w:cs="宋体" w:hint="eastAsia"/>
          <w:b/>
          <w:bCs/>
          <w:sz w:val="30"/>
          <w:szCs w:val="30"/>
        </w:rPr>
        <w:t>三、</w:t>
      </w:r>
      <w:r>
        <w:rPr>
          <w:rFonts w:ascii="宋体" w:eastAsia="宋体" w:hAnsi="宋体" w:cs="宋体" w:hint="eastAsia"/>
          <w:b/>
          <w:bCs/>
          <w:color w:val="000000"/>
          <w:kern w:val="0"/>
          <w:sz w:val="32"/>
          <w:szCs w:val="32"/>
          <w:shd w:val="clear" w:color="auto" w:fill="FFFFFF"/>
        </w:rPr>
        <w:t>活动主题</w:t>
      </w:r>
    </w:p>
    <w:p w:rsidR="006F608D" w:rsidRDefault="008477AD">
      <w:pPr>
        <w:widowControl/>
        <w:spacing w:line="360" w:lineRule="auto"/>
        <w:ind w:firstLineChars="200" w:firstLine="56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中华民族一家亲</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同心共筑中国梦</w:t>
      </w:r>
    </w:p>
    <w:p w:rsidR="006F608D" w:rsidRDefault="008477AD">
      <w:pPr>
        <w:widowControl/>
        <w:spacing w:line="360" w:lineRule="auto"/>
        <w:jc w:val="left"/>
        <w:rPr>
          <w:rFonts w:ascii="宋体" w:eastAsia="宋体" w:hAnsi="宋体" w:cs="宋体"/>
          <w:b/>
          <w:bCs/>
          <w:color w:val="000000"/>
          <w:kern w:val="0"/>
          <w:sz w:val="32"/>
          <w:szCs w:val="32"/>
          <w:shd w:val="clear" w:color="auto" w:fill="FFFFFF"/>
        </w:rPr>
      </w:pPr>
      <w:r>
        <w:rPr>
          <w:rFonts w:ascii="宋体" w:eastAsia="宋体" w:hAnsi="宋体" w:cs="宋体" w:hint="eastAsia"/>
          <w:b/>
          <w:bCs/>
          <w:color w:val="000000"/>
          <w:kern w:val="0"/>
          <w:sz w:val="32"/>
          <w:szCs w:val="32"/>
          <w:shd w:val="clear" w:color="auto" w:fill="FFFFFF"/>
        </w:rPr>
        <w:t>四、活动对象</w:t>
      </w:r>
    </w:p>
    <w:p w:rsidR="006F608D" w:rsidRDefault="008477AD">
      <w:pPr>
        <w:ind w:firstLineChars="200" w:firstLine="560"/>
        <w:rPr>
          <w:rFonts w:ascii="宋体" w:hAnsi="宋体" w:cs="宋体"/>
          <w:kern w:val="0"/>
          <w:sz w:val="28"/>
          <w:szCs w:val="28"/>
        </w:rPr>
      </w:pPr>
      <w:r>
        <w:rPr>
          <w:rFonts w:ascii="宋体" w:hAnsi="宋体" w:cs="宋体" w:hint="eastAsia"/>
          <w:kern w:val="0"/>
          <w:sz w:val="28"/>
          <w:szCs w:val="28"/>
        </w:rPr>
        <w:t>南阳师范学院全体学生</w:t>
      </w:r>
    </w:p>
    <w:p w:rsidR="006F608D" w:rsidRDefault="006F608D">
      <w:pPr>
        <w:ind w:firstLineChars="200" w:firstLine="560"/>
        <w:rPr>
          <w:rFonts w:ascii="宋体" w:hAnsi="宋体" w:cs="宋体"/>
          <w:kern w:val="0"/>
          <w:sz w:val="28"/>
          <w:szCs w:val="28"/>
        </w:rPr>
      </w:pPr>
    </w:p>
    <w:p w:rsidR="006F608D" w:rsidRDefault="006F608D">
      <w:pPr>
        <w:ind w:firstLineChars="200" w:firstLine="560"/>
        <w:rPr>
          <w:rFonts w:ascii="宋体" w:cs="宋体"/>
          <w:kern w:val="0"/>
          <w:sz w:val="28"/>
          <w:szCs w:val="28"/>
        </w:rPr>
      </w:pPr>
    </w:p>
    <w:p w:rsidR="006F608D" w:rsidRDefault="008477AD">
      <w:pPr>
        <w:widowControl/>
        <w:spacing w:line="360" w:lineRule="auto"/>
        <w:jc w:val="left"/>
        <w:rPr>
          <w:rFonts w:ascii="宋体" w:eastAsia="宋体" w:hAnsi="宋体" w:cs="宋体"/>
          <w:b/>
          <w:bCs/>
          <w:color w:val="000000"/>
          <w:kern w:val="0"/>
          <w:sz w:val="32"/>
          <w:szCs w:val="32"/>
          <w:shd w:val="clear" w:color="auto" w:fill="FFFFFF"/>
        </w:rPr>
      </w:pPr>
      <w:r>
        <w:rPr>
          <w:rFonts w:ascii="宋体" w:eastAsia="宋体" w:hAnsi="宋体" w:cs="宋体" w:hint="eastAsia"/>
          <w:b/>
          <w:bCs/>
          <w:color w:val="000000"/>
          <w:kern w:val="0"/>
          <w:sz w:val="32"/>
          <w:szCs w:val="32"/>
          <w:shd w:val="clear" w:color="auto" w:fill="FFFFFF"/>
        </w:rPr>
        <w:lastRenderedPageBreak/>
        <w:t>五、作品要求</w:t>
      </w:r>
    </w:p>
    <w:p w:rsidR="006F608D" w:rsidRDefault="008477AD">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一）根据征文主题选定角度，题目自拟，要求原创作品，结合自身经历和感受，</w:t>
      </w:r>
      <w:r>
        <w:rPr>
          <w:rFonts w:ascii="宋体" w:hAnsi="宋体" w:cs="宋体" w:hint="eastAsia"/>
          <w:kern w:val="0"/>
          <w:sz w:val="28"/>
          <w:szCs w:val="28"/>
        </w:rPr>
        <w:t>以“亲历者”的视角和口吻，从不同角度、不同层面讲述中国梦，表达当代青年要用自己的青春梦想描绘中华民族伟大复兴中国梦的信心和维护各民族团结的决心，</w:t>
      </w:r>
      <w:r>
        <w:rPr>
          <w:rFonts w:ascii="宋体" w:eastAsia="宋体" w:hAnsi="宋体" w:cs="宋体" w:hint="eastAsia"/>
          <w:sz w:val="28"/>
          <w:szCs w:val="28"/>
        </w:rPr>
        <w:t>生动描述祖国在民族团结方面取得的成就，突出反映中国各族人民的获得感和幸福感，并对祖国的未来加以联想，传达自己对中国梦的理解及努力方向，表达自己对祖国未来的期盼，深刻表达对祖国的自豪之情，</w:t>
      </w:r>
      <w:proofErr w:type="gramStart"/>
      <w:r>
        <w:rPr>
          <w:rFonts w:ascii="宋体" w:eastAsia="宋体" w:hAnsi="宋体" w:cs="宋体" w:hint="eastAsia"/>
          <w:sz w:val="28"/>
          <w:szCs w:val="28"/>
        </w:rPr>
        <w:t>传递正</w:t>
      </w:r>
      <w:proofErr w:type="gramEnd"/>
      <w:r>
        <w:rPr>
          <w:rFonts w:ascii="宋体" w:eastAsia="宋体" w:hAnsi="宋体" w:cs="宋体" w:hint="eastAsia"/>
          <w:sz w:val="28"/>
          <w:szCs w:val="28"/>
        </w:rPr>
        <w:t>能量。</w:t>
      </w:r>
    </w:p>
    <w:p w:rsidR="006F608D" w:rsidRDefault="008477AD">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（二）体裁不限，结构严谨，语言简练，立意新颖，感情真挚，内容积极向上，体现民族关系与中国梦。字数</w:t>
      </w:r>
      <w:r>
        <w:rPr>
          <w:rFonts w:ascii="宋体" w:eastAsia="宋体" w:hAnsi="宋体" w:cs="宋体" w:hint="eastAsia"/>
          <w:sz w:val="28"/>
          <w:szCs w:val="28"/>
        </w:rPr>
        <w:t>限定为</w:t>
      </w:r>
      <w:r>
        <w:rPr>
          <w:rFonts w:ascii="宋体" w:eastAsia="宋体" w:hAnsi="宋体" w:cs="宋体" w:hint="eastAsia"/>
          <w:sz w:val="28"/>
          <w:szCs w:val="28"/>
        </w:rPr>
        <w:t>2000</w:t>
      </w:r>
      <w:r>
        <w:rPr>
          <w:rFonts w:ascii="宋体" w:eastAsia="宋体" w:hAnsi="宋体" w:cs="宋体" w:hint="eastAsia"/>
          <w:sz w:val="28"/>
          <w:szCs w:val="28"/>
        </w:rPr>
        <w:t>字左右。</w:t>
      </w:r>
    </w:p>
    <w:p w:rsidR="006F608D" w:rsidRDefault="008477AD">
      <w:pPr>
        <w:widowControl/>
        <w:ind w:firstLineChars="200" w:firstLine="560"/>
        <w:jc w:val="left"/>
        <w:rPr>
          <w:rFonts w:ascii="宋体" w:cs="宋体"/>
          <w:kern w:val="0"/>
          <w:sz w:val="28"/>
          <w:szCs w:val="28"/>
        </w:rPr>
      </w:pPr>
      <w:r>
        <w:rPr>
          <w:rFonts w:ascii="宋体" w:hAnsi="宋体" w:cs="宋体" w:hint="eastAsia"/>
          <w:kern w:val="0"/>
          <w:sz w:val="28"/>
          <w:szCs w:val="28"/>
        </w:rPr>
        <w:t>（三）参赛作品文体为非虚构文体，内容须原创，保证从未在报刊、网络等媒体公开发表。</w:t>
      </w:r>
    </w:p>
    <w:p w:rsidR="006F608D" w:rsidRDefault="008477AD">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（四）文档格式要求：</w:t>
      </w:r>
      <w:r>
        <w:rPr>
          <w:rFonts w:ascii="宋体" w:eastAsia="宋体" w:hAnsi="宋体" w:cs="宋体" w:hint="eastAsia"/>
          <w:kern w:val="0"/>
          <w:sz w:val="28"/>
          <w:szCs w:val="28"/>
        </w:rPr>
        <w:t>标题用三号宋体居中，正文用四号字仿宋体，段前段后为</w:t>
      </w:r>
      <w:r>
        <w:rPr>
          <w:rFonts w:ascii="宋体" w:eastAsia="宋体" w:hAnsi="宋体" w:cs="宋体" w:hint="eastAsia"/>
          <w:kern w:val="0"/>
          <w:sz w:val="28"/>
          <w:szCs w:val="28"/>
        </w:rPr>
        <w:t>0</w:t>
      </w:r>
      <w:r>
        <w:rPr>
          <w:rFonts w:ascii="宋体" w:eastAsia="宋体" w:hAnsi="宋体" w:cs="宋体" w:hint="eastAsia"/>
          <w:kern w:val="0"/>
          <w:sz w:val="28"/>
          <w:szCs w:val="28"/>
        </w:rPr>
        <w:t>，单</w:t>
      </w:r>
      <w:proofErr w:type="gramStart"/>
      <w:r>
        <w:rPr>
          <w:rFonts w:ascii="宋体" w:eastAsia="宋体" w:hAnsi="宋体" w:cs="宋体" w:hint="eastAsia"/>
          <w:kern w:val="0"/>
          <w:sz w:val="28"/>
          <w:szCs w:val="28"/>
        </w:rPr>
        <w:t>倍</w:t>
      </w:r>
      <w:proofErr w:type="gramEnd"/>
      <w:r>
        <w:rPr>
          <w:rFonts w:ascii="宋体" w:eastAsia="宋体" w:hAnsi="宋体" w:cs="宋体" w:hint="eastAsia"/>
          <w:kern w:val="0"/>
          <w:sz w:val="28"/>
          <w:szCs w:val="28"/>
        </w:rPr>
        <w:t>行距。</w:t>
      </w:r>
    </w:p>
    <w:p w:rsidR="006F608D" w:rsidRDefault="008477AD">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（五）为方便联系，请在文章最后详细注明个人基本信息（包括学院、年级、专业、班级、姓名、邮箱、电话）。</w:t>
      </w:r>
    </w:p>
    <w:p w:rsidR="006F608D" w:rsidRDefault="008477AD">
      <w:pPr>
        <w:pStyle w:val="a7"/>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（六）征文</w:t>
      </w:r>
      <w:r>
        <w:rPr>
          <w:rFonts w:ascii="宋体" w:eastAsia="宋体" w:hAnsi="宋体" w:cs="宋体" w:hint="eastAsia"/>
          <w:color w:val="000000"/>
          <w:sz w:val="28"/>
          <w:szCs w:val="28"/>
        </w:rPr>
        <w:t>文档命名为“学院</w:t>
      </w:r>
      <w:r>
        <w:rPr>
          <w:rFonts w:ascii="宋体" w:eastAsia="宋体" w:hAnsi="宋体" w:cs="宋体" w:hint="eastAsia"/>
          <w:color w:val="000000"/>
          <w:sz w:val="28"/>
          <w:szCs w:val="28"/>
        </w:rPr>
        <w:t>+</w:t>
      </w:r>
      <w:r>
        <w:rPr>
          <w:rFonts w:ascii="宋体" w:eastAsia="宋体" w:hAnsi="宋体" w:cs="宋体" w:hint="eastAsia"/>
          <w:color w:val="000000"/>
          <w:sz w:val="28"/>
          <w:szCs w:val="28"/>
        </w:rPr>
        <w:t>专业</w:t>
      </w:r>
      <w:r>
        <w:rPr>
          <w:rFonts w:ascii="宋体" w:eastAsia="宋体" w:hAnsi="宋体" w:cs="宋体" w:hint="eastAsia"/>
          <w:color w:val="000000"/>
          <w:sz w:val="28"/>
          <w:szCs w:val="28"/>
        </w:rPr>
        <w:t>+</w:t>
      </w:r>
      <w:r>
        <w:rPr>
          <w:rFonts w:ascii="宋体" w:eastAsia="宋体" w:hAnsi="宋体" w:cs="宋体" w:hint="eastAsia"/>
          <w:color w:val="000000"/>
          <w:sz w:val="28"/>
          <w:szCs w:val="28"/>
        </w:rPr>
        <w:t>作者姓名</w:t>
      </w:r>
      <w:r>
        <w:rPr>
          <w:rFonts w:ascii="宋体" w:eastAsia="宋体" w:hAnsi="宋体" w:cs="宋体" w:hint="eastAsia"/>
          <w:color w:val="000000"/>
          <w:sz w:val="28"/>
          <w:szCs w:val="28"/>
        </w:rPr>
        <w:t>+</w:t>
      </w:r>
      <w:r>
        <w:rPr>
          <w:rFonts w:ascii="宋体" w:eastAsia="宋体" w:hAnsi="宋体" w:cs="宋体" w:hint="eastAsia"/>
          <w:color w:val="000000"/>
          <w:sz w:val="28"/>
          <w:szCs w:val="28"/>
        </w:rPr>
        <w:t>作品名称”。</w:t>
      </w:r>
    </w:p>
    <w:p w:rsidR="006F608D" w:rsidRDefault="008477AD">
      <w:pPr>
        <w:widowControl/>
        <w:spacing w:line="360" w:lineRule="auto"/>
        <w:ind w:firstLineChars="200" w:firstLine="560"/>
        <w:jc w:val="left"/>
        <w:rPr>
          <w:b/>
          <w:bCs/>
          <w:sz w:val="32"/>
          <w:szCs w:val="32"/>
        </w:rPr>
      </w:pPr>
      <w:r>
        <w:rPr>
          <w:rFonts w:ascii="宋体" w:hAnsi="宋体" w:cs="宋体" w:hint="eastAsia"/>
          <w:kern w:val="0"/>
          <w:sz w:val="28"/>
          <w:szCs w:val="28"/>
        </w:rPr>
        <w:t>（七）参赛作品必须打印（要求：</w:t>
      </w:r>
      <w:r>
        <w:rPr>
          <w:rFonts w:ascii="宋体" w:hAnsi="宋体" w:cs="宋体" w:hint="eastAsia"/>
          <w:kern w:val="0"/>
          <w:sz w:val="28"/>
          <w:szCs w:val="28"/>
        </w:rPr>
        <w:t>A4</w:t>
      </w:r>
      <w:r>
        <w:rPr>
          <w:rFonts w:ascii="宋体" w:hAnsi="宋体" w:cs="宋体" w:hint="eastAsia"/>
          <w:kern w:val="0"/>
          <w:sz w:val="28"/>
          <w:szCs w:val="28"/>
        </w:rPr>
        <w:t>纸），一式三份。</w:t>
      </w:r>
      <w:r>
        <w:rPr>
          <w:rFonts w:ascii="宋体" w:cs="宋体"/>
          <w:kern w:val="0"/>
          <w:sz w:val="28"/>
          <w:szCs w:val="28"/>
        </w:rPr>
        <w:br/>
      </w:r>
      <w:r>
        <w:rPr>
          <w:rFonts w:ascii="宋体" w:eastAsia="宋体" w:hAnsi="宋体" w:cs="宋体" w:hint="eastAsia"/>
          <w:b/>
          <w:bCs/>
          <w:color w:val="000000"/>
          <w:kern w:val="0"/>
          <w:sz w:val="32"/>
          <w:szCs w:val="32"/>
          <w:shd w:val="clear" w:color="auto" w:fill="FFFFFF"/>
        </w:rPr>
        <w:t>六、比赛赛制</w:t>
      </w:r>
    </w:p>
    <w:p w:rsidR="006F608D" w:rsidRDefault="008477AD">
      <w:pPr>
        <w:pStyle w:val="a7"/>
        <w:widowControl/>
        <w:spacing w:line="360" w:lineRule="auto"/>
        <w:ind w:firstLineChars="200" w:firstLine="560"/>
        <w:jc w:val="left"/>
        <w:rPr>
          <w:color w:val="000000" w:themeColor="text1"/>
          <w:sz w:val="28"/>
          <w:szCs w:val="28"/>
        </w:rPr>
      </w:pPr>
      <w:r>
        <w:rPr>
          <w:rFonts w:hint="eastAsia"/>
          <w:color w:val="000000" w:themeColor="text1"/>
          <w:sz w:val="28"/>
          <w:szCs w:val="28"/>
        </w:rPr>
        <w:t>各院系进行宣传动员并收集作品，院系学生人数在</w:t>
      </w:r>
      <w:r>
        <w:rPr>
          <w:rFonts w:hint="eastAsia"/>
          <w:color w:val="000000" w:themeColor="text1"/>
          <w:sz w:val="28"/>
          <w:szCs w:val="28"/>
        </w:rPr>
        <w:t>1000</w:t>
      </w:r>
      <w:r>
        <w:rPr>
          <w:rFonts w:hint="eastAsia"/>
          <w:color w:val="000000" w:themeColor="text1"/>
          <w:sz w:val="28"/>
          <w:szCs w:val="28"/>
        </w:rPr>
        <w:t>人以下上交参赛作品</w:t>
      </w:r>
      <w:r>
        <w:rPr>
          <w:rFonts w:hint="eastAsia"/>
          <w:color w:val="000000" w:themeColor="text1"/>
          <w:sz w:val="28"/>
          <w:szCs w:val="28"/>
        </w:rPr>
        <w:t>10</w:t>
      </w:r>
      <w:r>
        <w:rPr>
          <w:rFonts w:hint="eastAsia"/>
          <w:color w:val="000000" w:themeColor="text1"/>
          <w:sz w:val="28"/>
          <w:szCs w:val="28"/>
        </w:rPr>
        <w:t>篇、在</w:t>
      </w:r>
      <w:r>
        <w:rPr>
          <w:rFonts w:hint="eastAsia"/>
          <w:color w:val="000000" w:themeColor="text1"/>
          <w:sz w:val="28"/>
          <w:szCs w:val="28"/>
        </w:rPr>
        <w:t>1000</w:t>
      </w:r>
      <w:r>
        <w:rPr>
          <w:rFonts w:hint="eastAsia"/>
          <w:color w:val="000000" w:themeColor="text1"/>
          <w:sz w:val="28"/>
          <w:szCs w:val="28"/>
        </w:rPr>
        <w:t>到</w:t>
      </w:r>
      <w:r>
        <w:rPr>
          <w:rFonts w:hint="eastAsia"/>
          <w:color w:val="000000" w:themeColor="text1"/>
          <w:sz w:val="28"/>
          <w:szCs w:val="28"/>
        </w:rPr>
        <w:t>2000</w:t>
      </w:r>
      <w:r>
        <w:rPr>
          <w:rFonts w:hint="eastAsia"/>
          <w:color w:val="000000" w:themeColor="text1"/>
          <w:sz w:val="28"/>
          <w:szCs w:val="28"/>
        </w:rPr>
        <w:t>人上交参赛作品</w:t>
      </w:r>
      <w:r>
        <w:rPr>
          <w:rFonts w:hint="eastAsia"/>
          <w:color w:val="000000" w:themeColor="text1"/>
          <w:sz w:val="28"/>
          <w:szCs w:val="28"/>
        </w:rPr>
        <w:t>15</w:t>
      </w:r>
      <w:r>
        <w:rPr>
          <w:rFonts w:hint="eastAsia"/>
          <w:color w:val="000000" w:themeColor="text1"/>
          <w:sz w:val="28"/>
          <w:szCs w:val="28"/>
        </w:rPr>
        <w:t>篇、在</w:t>
      </w:r>
      <w:r>
        <w:rPr>
          <w:rFonts w:hint="eastAsia"/>
          <w:color w:val="000000" w:themeColor="text1"/>
          <w:sz w:val="28"/>
          <w:szCs w:val="28"/>
        </w:rPr>
        <w:t>2000</w:t>
      </w:r>
      <w:r>
        <w:rPr>
          <w:rFonts w:hint="eastAsia"/>
          <w:color w:val="000000" w:themeColor="text1"/>
          <w:sz w:val="28"/>
          <w:szCs w:val="28"/>
        </w:rPr>
        <w:lastRenderedPageBreak/>
        <w:t>人以上上交参赛作品</w:t>
      </w:r>
      <w:r>
        <w:rPr>
          <w:rFonts w:hint="eastAsia"/>
          <w:color w:val="000000" w:themeColor="text1"/>
          <w:sz w:val="28"/>
          <w:szCs w:val="28"/>
        </w:rPr>
        <w:t>25</w:t>
      </w:r>
      <w:r>
        <w:rPr>
          <w:rFonts w:hint="eastAsia"/>
          <w:color w:val="000000" w:themeColor="text1"/>
          <w:sz w:val="28"/>
          <w:szCs w:val="28"/>
        </w:rPr>
        <w:t>篇。本次大赛秉承公平公正公开的原则，上报学校的参赛作品由学校专业人员进行选拔评审。</w:t>
      </w:r>
    </w:p>
    <w:p w:rsidR="006F608D" w:rsidRDefault="008477AD">
      <w:pPr>
        <w:widowControl/>
        <w:spacing w:line="360" w:lineRule="auto"/>
        <w:jc w:val="left"/>
        <w:rPr>
          <w:sz w:val="28"/>
          <w:szCs w:val="28"/>
        </w:rPr>
      </w:pPr>
      <w:r>
        <w:rPr>
          <w:rFonts w:hint="eastAsia"/>
          <w:b/>
          <w:bCs/>
          <w:sz w:val="32"/>
          <w:szCs w:val="32"/>
        </w:rPr>
        <w:t>七、报送要求</w:t>
      </w:r>
    </w:p>
    <w:p w:rsidR="006F608D" w:rsidRDefault="008477AD">
      <w:pPr>
        <w:widowControl/>
        <w:spacing w:line="360" w:lineRule="auto"/>
        <w:ind w:firstLineChars="200" w:firstLine="420"/>
        <w:jc w:val="left"/>
        <w:rPr>
          <w:rFonts w:ascii="宋体" w:eastAsia="宋体" w:hAnsi="宋体" w:cs="宋体"/>
          <w:color w:val="000000"/>
          <w:sz w:val="28"/>
          <w:szCs w:val="28"/>
        </w:rPr>
      </w:pPr>
      <w:hyperlink r:id="rId9" w:history="1">
        <w:r>
          <w:rPr>
            <w:rStyle w:val="a8"/>
            <w:rFonts w:ascii="宋体" w:eastAsia="宋体" w:hAnsi="宋体" w:cs="宋体" w:hint="eastAsia"/>
            <w:color w:val="000000" w:themeColor="text1"/>
            <w:sz w:val="28"/>
            <w:szCs w:val="28"/>
            <w:u w:val="none"/>
          </w:rPr>
          <w:t>以院系为单位于</w:t>
        </w:r>
        <w:r>
          <w:rPr>
            <w:rStyle w:val="a8"/>
            <w:rFonts w:ascii="宋体" w:eastAsia="宋体" w:hAnsi="宋体" w:cs="宋体" w:hint="eastAsia"/>
            <w:color w:val="000000" w:themeColor="text1"/>
            <w:sz w:val="28"/>
            <w:szCs w:val="28"/>
            <w:u w:val="none"/>
          </w:rPr>
          <w:t>6</w:t>
        </w:r>
        <w:r>
          <w:rPr>
            <w:rStyle w:val="a8"/>
            <w:rFonts w:ascii="宋体" w:eastAsia="宋体" w:hAnsi="宋体" w:cs="宋体" w:hint="eastAsia"/>
            <w:color w:val="000000" w:themeColor="text1"/>
            <w:sz w:val="28"/>
            <w:szCs w:val="28"/>
            <w:u w:val="none"/>
          </w:rPr>
          <w:t>月</w:t>
        </w:r>
        <w:r>
          <w:rPr>
            <w:rStyle w:val="a8"/>
            <w:rFonts w:ascii="宋体" w:eastAsia="宋体" w:hAnsi="宋体" w:cs="宋体" w:hint="eastAsia"/>
            <w:color w:val="000000" w:themeColor="text1"/>
            <w:sz w:val="28"/>
            <w:szCs w:val="28"/>
            <w:u w:val="none"/>
          </w:rPr>
          <w:t>21</w:t>
        </w:r>
        <w:r>
          <w:rPr>
            <w:rStyle w:val="a8"/>
            <w:rFonts w:ascii="宋体" w:eastAsia="宋体" w:hAnsi="宋体" w:cs="宋体" w:hint="eastAsia"/>
            <w:color w:val="000000" w:themeColor="text1"/>
            <w:sz w:val="28"/>
            <w:szCs w:val="28"/>
            <w:u w:val="none"/>
          </w:rPr>
          <w:t>日前将参赛作品纸质版与</w:t>
        </w:r>
        <w:r>
          <w:rPr>
            <w:rStyle w:val="a8"/>
            <w:rFonts w:ascii="宋体" w:eastAsia="宋体" w:hAnsi="宋体" w:cs="宋体" w:hint="eastAsia"/>
            <w:color w:val="000000" w:themeColor="text1"/>
            <w:sz w:val="28"/>
            <w:szCs w:val="28"/>
            <w:u w:val="none"/>
          </w:rPr>
          <w:t>参赛作品登记表纸质版</w:t>
        </w:r>
        <w:proofErr w:type="gramStart"/>
        <w:r>
          <w:rPr>
            <w:rStyle w:val="a8"/>
            <w:rFonts w:ascii="宋体" w:eastAsia="宋体" w:hAnsi="宋体" w:cs="宋体" w:hint="eastAsia"/>
            <w:color w:val="000000" w:themeColor="text1"/>
            <w:sz w:val="28"/>
            <w:szCs w:val="28"/>
            <w:u w:val="none"/>
          </w:rPr>
          <w:t>报送至逸夫</w:t>
        </w:r>
        <w:proofErr w:type="gramEnd"/>
        <w:r>
          <w:rPr>
            <w:rStyle w:val="a8"/>
            <w:rFonts w:ascii="宋体" w:eastAsia="宋体" w:hAnsi="宋体" w:cs="宋体" w:hint="eastAsia"/>
            <w:color w:val="000000" w:themeColor="text1"/>
            <w:sz w:val="28"/>
            <w:szCs w:val="28"/>
            <w:u w:val="none"/>
          </w:rPr>
          <w:t>楼文学院学生会办公室</w:t>
        </w:r>
        <w:r>
          <w:rPr>
            <w:rStyle w:val="a8"/>
            <w:rFonts w:ascii="宋体" w:eastAsia="宋体" w:hAnsi="宋体" w:cs="宋体" w:hint="eastAsia"/>
            <w:color w:val="000000" w:themeColor="text1"/>
            <w:sz w:val="28"/>
            <w:szCs w:val="28"/>
            <w:u w:val="none"/>
          </w:rPr>
          <w:t>417</w:t>
        </w:r>
        <w:r>
          <w:rPr>
            <w:rStyle w:val="a8"/>
            <w:rFonts w:ascii="宋体" w:eastAsia="宋体" w:hAnsi="宋体" w:cs="宋体" w:hint="eastAsia"/>
            <w:color w:val="000000" w:themeColor="text1"/>
            <w:sz w:val="28"/>
            <w:szCs w:val="28"/>
            <w:u w:val="none"/>
          </w:rPr>
          <w:t>（登记表见附件），电子版以压缩包的形式于</w:t>
        </w:r>
        <w:r>
          <w:rPr>
            <w:rStyle w:val="a8"/>
            <w:rFonts w:ascii="宋体" w:eastAsia="宋体" w:hAnsi="宋体" w:cs="宋体" w:hint="eastAsia"/>
            <w:color w:val="000000" w:themeColor="text1"/>
            <w:sz w:val="28"/>
            <w:szCs w:val="28"/>
            <w:u w:val="none"/>
          </w:rPr>
          <w:t>6</w:t>
        </w:r>
        <w:r>
          <w:rPr>
            <w:rStyle w:val="a8"/>
            <w:rFonts w:ascii="宋体" w:eastAsia="宋体" w:hAnsi="宋体" w:cs="宋体" w:hint="eastAsia"/>
            <w:color w:val="000000" w:themeColor="text1"/>
            <w:sz w:val="28"/>
            <w:szCs w:val="28"/>
            <w:u w:val="none"/>
          </w:rPr>
          <w:t>月</w:t>
        </w:r>
        <w:r>
          <w:rPr>
            <w:rStyle w:val="a8"/>
            <w:rFonts w:ascii="宋体" w:eastAsia="宋体" w:hAnsi="宋体" w:cs="宋体" w:hint="eastAsia"/>
            <w:color w:val="000000" w:themeColor="text1"/>
            <w:sz w:val="28"/>
            <w:szCs w:val="28"/>
            <w:u w:val="none"/>
          </w:rPr>
          <w:t>21</w:t>
        </w:r>
        <w:r>
          <w:rPr>
            <w:rStyle w:val="a8"/>
            <w:rFonts w:ascii="宋体" w:eastAsia="宋体" w:hAnsi="宋体" w:cs="宋体" w:hint="eastAsia"/>
            <w:color w:val="000000" w:themeColor="text1"/>
            <w:sz w:val="28"/>
            <w:szCs w:val="28"/>
            <w:u w:val="none"/>
          </w:rPr>
          <w:t>日前发送至</w:t>
        </w:r>
        <w:r>
          <w:rPr>
            <w:rStyle w:val="a8"/>
            <w:rFonts w:ascii="宋体" w:eastAsia="宋体" w:hAnsi="宋体" w:cs="宋体" w:hint="eastAsia"/>
            <w:color w:val="000000" w:themeColor="text1"/>
            <w:sz w:val="28"/>
            <w:szCs w:val="28"/>
            <w:u w:val="none"/>
          </w:rPr>
          <w:t>3604866314@qq.com</w:t>
        </w:r>
        <w:r>
          <w:rPr>
            <w:rStyle w:val="a8"/>
            <w:rFonts w:ascii="宋体" w:eastAsia="宋体" w:hAnsi="宋体" w:cs="宋体" w:hint="eastAsia"/>
            <w:color w:val="000000" w:themeColor="text1"/>
            <w:sz w:val="28"/>
            <w:szCs w:val="28"/>
            <w:u w:val="none"/>
          </w:rPr>
          <w:t>邮箱，压缩</w:t>
        </w:r>
        <w:proofErr w:type="gramStart"/>
        <w:r>
          <w:rPr>
            <w:rStyle w:val="a8"/>
            <w:rFonts w:ascii="宋体" w:eastAsia="宋体" w:hAnsi="宋体" w:cs="宋体" w:hint="eastAsia"/>
            <w:color w:val="000000" w:themeColor="text1"/>
            <w:sz w:val="28"/>
            <w:szCs w:val="28"/>
            <w:u w:val="none"/>
          </w:rPr>
          <w:t>包分别</w:t>
        </w:r>
        <w:proofErr w:type="gramEnd"/>
        <w:r>
          <w:rPr>
            <w:rStyle w:val="a8"/>
            <w:rFonts w:ascii="宋体" w:eastAsia="宋体" w:hAnsi="宋体" w:cs="宋体"/>
            <w:color w:val="000000" w:themeColor="text1"/>
            <w:sz w:val="28"/>
            <w:szCs w:val="28"/>
            <w:u w:val="none"/>
          </w:rPr>
          <w:t>命名为</w:t>
        </w:r>
        <w:r>
          <w:rPr>
            <w:rStyle w:val="a8"/>
            <w:rFonts w:ascii="宋体" w:eastAsia="宋体" w:hAnsi="宋体" w:cs="宋体" w:hint="eastAsia"/>
            <w:color w:val="000000" w:themeColor="text1"/>
            <w:sz w:val="28"/>
            <w:szCs w:val="28"/>
            <w:u w:val="none"/>
          </w:rPr>
          <w:t>“</w:t>
        </w:r>
        <w:r>
          <w:rPr>
            <w:rStyle w:val="a8"/>
            <w:rFonts w:ascii="宋体" w:eastAsia="宋体" w:hAnsi="宋体" w:cs="宋体"/>
            <w:color w:val="000000" w:themeColor="text1"/>
            <w:sz w:val="28"/>
            <w:szCs w:val="28"/>
            <w:u w:val="none"/>
          </w:rPr>
          <w:t>学院＋</w:t>
        </w:r>
        <w:r>
          <w:rPr>
            <w:rStyle w:val="a8"/>
            <w:rFonts w:ascii="宋体" w:eastAsia="宋体" w:hAnsi="宋体" w:cs="宋体" w:hint="eastAsia"/>
            <w:color w:val="000000" w:themeColor="text1"/>
            <w:sz w:val="28"/>
            <w:szCs w:val="28"/>
            <w:u w:val="none"/>
          </w:rPr>
          <w:t>人数</w:t>
        </w:r>
        <w:r>
          <w:rPr>
            <w:rStyle w:val="a8"/>
            <w:rFonts w:ascii="宋体" w:eastAsia="宋体" w:hAnsi="宋体" w:cs="宋体"/>
            <w:color w:val="000000" w:themeColor="text1"/>
            <w:sz w:val="28"/>
            <w:szCs w:val="28"/>
            <w:u w:val="none"/>
          </w:rPr>
          <w:t>＋</w:t>
        </w:r>
        <w:r>
          <w:rPr>
            <w:rStyle w:val="a8"/>
            <w:rFonts w:ascii="宋体" w:eastAsia="宋体" w:hAnsi="宋体" w:cs="宋体" w:hint="eastAsia"/>
            <w:color w:val="000000" w:themeColor="text1"/>
            <w:sz w:val="28"/>
            <w:szCs w:val="28"/>
            <w:u w:val="none"/>
          </w:rPr>
          <w:t>‘</w:t>
        </w:r>
        <w:r>
          <w:rPr>
            <w:rStyle w:val="a8"/>
            <w:rFonts w:ascii="宋体" w:eastAsia="宋体" w:hAnsi="宋体" w:cs="宋体" w:hint="eastAsia"/>
            <w:color w:val="000000" w:themeColor="text1"/>
            <w:kern w:val="0"/>
            <w:sz w:val="28"/>
            <w:szCs w:val="28"/>
            <w:u w:val="none"/>
            <w:shd w:val="clear" w:color="auto" w:fill="FFFFFF"/>
          </w:rPr>
          <w:t>中华民族一家亲</w:t>
        </w:r>
      </w:hyperlink>
      <w:r>
        <w:rPr>
          <w:rFonts w:ascii="宋体" w:eastAsia="宋体" w:hAnsi="宋体" w:cs="宋体" w:hint="eastAsia"/>
          <w:color w:val="000000"/>
          <w:kern w:val="0"/>
          <w:sz w:val="28"/>
          <w:szCs w:val="28"/>
          <w:shd w:val="clear" w:color="auto" w:fill="FFFFFF"/>
        </w:rPr>
        <w:t>同心共筑中国梦</w:t>
      </w:r>
      <w:r>
        <w:rPr>
          <w:rFonts w:ascii="宋体" w:eastAsia="宋体" w:hAnsi="宋体" w:cs="宋体" w:hint="eastAsia"/>
          <w:sz w:val="28"/>
          <w:szCs w:val="28"/>
        </w:rPr>
        <w:t>’征文比赛</w:t>
      </w:r>
      <w:r>
        <w:rPr>
          <w:rFonts w:ascii="宋体" w:eastAsia="宋体" w:hAnsi="宋体" w:cs="宋体"/>
          <w:sz w:val="28"/>
          <w:szCs w:val="28"/>
        </w:rPr>
        <w:t>参赛作品</w:t>
      </w:r>
      <w:r>
        <w:rPr>
          <w:rFonts w:ascii="宋体" w:eastAsia="宋体" w:hAnsi="宋体" w:cs="宋体" w:hint="eastAsia"/>
          <w:sz w:val="28"/>
          <w:szCs w:val="28"/>
        </w:rPr>
        <w:t>”与“学院</w:t>
      </w:r>
      <w:r>
        <w:rPr>
          <w:rStyle w:val="a8"/>
          <w:rFonts w:ascii="宋体" w:eastAsia="宋体" w:hAnsi="宋体" w:cs="宋体"/>
          <w:color w:val="000000" w:themeColor="text1"/>
          <w:sz w:val="28"/>
          <w:szCs w:val="28"/>
          <w:u w:val="none"/>
        </w:rPr>
        <w:t>＋</w:t>
      </w:r>
      <w:r>
        <w:rPr>
          <w:rStyle w:val="a8"/>
          <w:rFonts w:ascii="宋体" w:eastAsia="宋体" w:hAnsi="宋体" w:cs="宋体" w:hint="eastAsia"/>
          <w:color w:val="000000" w:themeColor="text1"/>
          <w:sz w:val="28"/>
          <w:szCs w:val="28"/>
          <w:u w:val="none"/>
        </w:rPr>
        <w:t>‘</w:t>
      </w:r>
      <w:r>
        <w:rPr>
          <w:rStyle w:val="a8"/>
          <w:rFonts w:ascii="宋体" w:eastAsia="宋体" w:hAnsi="宋体" w:cs="宋体" w:hint="eastAsia"/>
          <w:color w:val="000000" w:themeColor="text1"/>
          <w:kern w:val="0"/>
          <w:sz w:val="28"/>
          <w:szCs w:val="28"/>
          <w:u w:val="none"/>
          <w:shd w:val="clear" w:color="auto" w:fill="FFFFFF"/>
        </w:rPr>
        <w:t>中华民族一家亲同心共筑中国梦</w:t>
      </w:r>
      <w:r>
        <w:rPr>
          <w:rFonts w:ascii="宋体" w:eastAsia="宋体" w:hAnsi="宋体" w:cs="宋体" w:hint="eastAsia"/>
          <w:sz w:val="28"/>
          <w:szCs w:val="28"/>
        </w:rPr>
        <w:t>’征文比赛</w:t>
      </w:r>
      <w:r>
        <w:rPr>
          <w:rFonts w:ascii="宋体" w:eastAsia="宋体" w:hAnsi="宋体" w:cs="宋体"/>
          <w:sz w:val="28"/>
          <w:szCs w:val="28"/>
        </w:rPr>
        <w:t>参赛</w:t>
      </w:r>
      <w:r>
        <w:rPr>
          <w:rFonts w:ascii="宋体" w:eastAsia="宋体" w:hAnsi="宋体" w:cs="宋体" w:hint="eastAsia"/>
          <w:sz w:val="28"/>
          <w:szCs w:val="28"/>
        </w:rPr>
        <w:t>作品登记表”</w:t>
      </w:r>
      <w:r>
        <w:rPr>
          <w:rFonts w:ascii="宋体" w:eastAsia="宋体" w:hAnsi="宋体" w:cs="宋体" w:hint="eastAsia"/>
          <w:color w:val="000000"/>
          <w:sz w:val="28"/>
          <w:szCs w:val="28"/>
        </w:rPr>
        <w:t>。</w:t>
      </w:r>
    </w:p>
    <w:p w:rsidR="006F608D" w:rsidRDefault="008477AD">
      <w:pPr>
        <w:pStyle w:val="a7"/>
        <w:widowControl/>
        <w:spacing w:line="360" w:lineRule="auto"/>
        <w:jc w:val="left"/>
        <w:rPr>
          <w:rFonts w:ascii="宋体" w:eastAsia="宋体" w:hAnsi="宋体" w:cs="宋体"/>
          <w:b/>
          <w:bCs/>
          <w:color w:val="000000"/>
          <w:sz w:val="32"/>
          <w:szCs w:val="32"/>
        </w:rPr>
      </w:pPr>
      <w:r>
        <w:rPr>
          <w:rFonts w:ascii="宋体" w:eastAsia="宋体" w:hAnsi="宋体" w:cs="宋体" w:hint="eastAsia"/>
          <w:b/>
          <w:bCs/>
          <w:color w:val="000000"/>
          <w:sz w:val="32"/>
          <w:szCs w:val="32"/>
        </w:rPr>
        <w:t>八、奖项设置</w:t>
      </w:r>
    </w:p>
    <w:p w:rsidR="006F608D" w:rsidRDefault="008477AD">
      <w:pPr>
        <w:pStyle w:val="a7"/>
        <w:widowControl/>
        <w:spacing w:line="360" w:lineRule="auto"/>
        <w:ind w:firstLineChars="200" w:firstLine="560"/>
        <w:jc w:val="left"/>
        <w:rPr>
          <w:rFonts w:ascii="宋体" w:eastAsia="宋体" w:hAnsi="宋体" w:cs="宋体"/>
          <w:b/>
          <w:bCs/>
          <w:color w:val="000000"/>
          <w:sz w:val="32"/>
          <w:szCs w:val="32"/>
        </w:rPr>
      </w:pPr>
      <w:r>
        <w:rPr>
          <w:rFonts w:ascii="宋体" w:eastAsia="宋体" w:hAnsi="宋体" w:cs="宋体" w:hint="eastAsia"/>
          <w:color w:val="000000"/>
          <w:sz w:val="28"/>
          <w:szCs w:val="28"/>
        </w:rPr>
        <w:t>活动设一等奖</w:t>
      </w:r>
      <w:r>
        <w:rPr>
          <w:rFonts w:ascii="宋体" w:eastAsia="宋体" w:hAnsi="宋体" w:cs="宋体" w:hint="eastAsia"/>
          <w:color w:val="000000"/>
          <w:sz w:val="28"/>
          <w:szCs w:val="28"/>
        </w:rPr>
        <w:t>15</w:t>
      </w:r>
      <w:r>
        <w:rPr>
          <w:rFonts w:ascii="宋体" w:eastAsia="宋体" w:hAnsi="宋体" w:cs="宋体" w:hint="eastAsia"/>
          <w:color w:val="000000"/>
          <w:sz w:val="28"/>
          <w:szCs w:val="28"/>
        </w:rPr>
        <w:t>名、二等奖</w:t>
      </w:r>
      <w:r>
        <w:rPr>
          <w:rFonts w:ascii="宋体" w:eastAsia="宋体" w:hAnsi="宋体" w:cs="宋体" w:hint="eastAsia"/>
          <w:color w:val="000000"/>
          <w:sz w:val="28"/>
          <w:szCs w:val="28"/>
        </w:rPr>
        <w:t>25</w:t>
      </w:r>
      <w:r>
        <w:rPr>
          <w:rFonts w:ascii="宋体" w:eastAsia="宋体" w:hAnsi="宋体" w:cs="宋体" w:hint="eastAsia"/>
          <w:color w:val="000000"/>
          <w:sz w:val="28"/>
          <w:szCs w:val="28"/>
        </w:rPr>
        <w:t>名、三等奖若干，由学校颁发荣誉证书。</w:t>
      </w:r>
    </w:p>
    <w:p w:rsidR="006F608D" w:rsidRDefault="006F608D">
      <w:pPr>
        <w:pStyle w:val="a7"/>
        <w:widowControl/>
        <w:spacing w:line="360" w:lineRule="auto"/>
        <w:ind w:firstLineChars="200" w:firstLine="560"/>
        <w:jc w:val="left"/>
        <w:rPr>
          <w:rFonts w:ascii="宋体" w:eastAsia="宋体" w:hAnsi="宋体" w:cs="宋体"/>
          <w:color w:val="000000"/>
          <w:sz w:val="28"/>
          <w:szCs w:val="28"/>
        </w:rPr>
      </w:pPr>
    </w:p>
    <w:p w:rsidR="006F608D" w:rsidRDefault="006F608D" w:rsidP="00C619F2">
      <w:pPr>
        <w:pStyle w:val="a7"/>
        <w:widowControl/>
        <w:spacing w:line="360" w:lineRule="auto"/>
        <w:ind w:firstLineChars="200" w:firstLine="643"/>
        <w:jc w:val="left"/>
        <w:rPr>
          <w:rFonts w:ascii="宋体" w:eastAsia="宋体" w:hAnsi="宋体" w:cs="宋体"/>
          <w:b/>
          <w:bCs/>
          <w:color w:val="000000"/>
          <w:kern w:val="0"/>
          <w:sz w:val="32"/>
          <w:szCs w:val="32"/>
          <w:shd w:val="clear" w:color="auto" w:fill="FFFFFF"/>
        </w:rPr>
      </w:pPr>
    </w:p>
    <w:p w:rsidR="006F608D" w:rsidRDefault="008477AD">
      <w:pPr>
        <w:pStyle w:val="a7"/>
        <w:widowControl/>
        <w:spacing w:line="360" w:lineRule="auto"/>
        <w:jc w:val="right"/>
        <w:rPr>
          <w:rFonts w:ascii="宋体" w:eastAsia="宋体" w:hAnsi="宋体" w:cs="宋体"/>
          <w:b/>
          <w:bCs/>
          <w:color w:val="000000"/>
          <w:kern w:val="0"/>
          <w:sz w:val="32"/>
          <w:szCs w:val="32"/>
          <w:shd w:val="clear" w:color="auto" w:fill="FFFFFF"/>
        </w:rPr>
      </w:pPr>
      <w:r>
        <w:rPr>
          <w:rFonts w:ascii="宋体" w:eastAsia="宋体" w:hAnsi="宋体" w:cs="宋体" w:hint="eastAsia"/>
          <w:b/>
          <w:bCs/>
          <w:color w:val="000000"/>
          <w:kern w:val="0"/>
          <w:sz w:val="32"/>
          <w:szCs w:val="32"/>
          <w:shd w:val="clear" w:color="auto" w:fill="FFFFFF"/>
        </w:rPr>
        <w:t>南阳师范学院文学院</w:t>
      </w:r>
    </w:p>
    <w:p w:rsidR="006F608D" w:rsidRDefault="008477AD">
      <w:pPr>
        <w:pStyle w:val="a7"/>
        <w:widowControl/>
        <w:spacing w:line="360" w:lineRule="auto"/>
        <w:jc w:val="right"/>
        <w:rPr>
          <w:rFonts w:ascii="宋体" w:eastAsia="宋体" w:hAnsi="宋体" w:cs="宋体"/>
          <w:b/>
          <w:bCs/>
          <w:color w:val="000000"/>
          <w:kern w:val="0"/>
          <w:sz w:val="32"/>
          <w:szCs w:val="32"/>
          <w:shd w:val="clear" w:color="auto" w:fill="FFFFFF"/>
        </w:rPr>
        <w:sectPr w:rsidR="006F608D">
          <w:pgSz w:w="11906" w:h="16838"/>
          <w:pgMar w:top="1440" w:right="1800" w:bottom="1440" w:left="1800" w:header="851" w:footer="992" w:gutter="0"/>
          <w:cols w:space="425"/>
          <w:docGrid w:type="lines" w:linePitch="312"/>
        </w:sectPr>
      </w:pPr>
      <w:r>
        <w:rPr>
          <w:rFonts w:ascii="宋体" w:eastAsia="宋体" w:hAnsi="宋体" w:cs="宋体" w:hint="eastAsia"/>
          <w:b/>
          <w:bCs/>
          <w:color w:val="000000"/>
          <w:kern w:val="0"/>
          <w:sz w:val="32"/>
          <w:szCs w:val="32"/>
          <w:shd w:val="clear" w:color="auto" w:fill="FFFFFF"/>
        </w:rPr>
        <w:t>2021</w:t>
      </w:r>
      <w:r>
        <w:rPr>
          <w:rFonts w:ascii="宋体" w:eastAsia="宋体" w:hAnsi="宋体" w:cs="宋体" w:hint="eastAsia"/>
          <w:b/>
          <w:bCs/>
          <w:color w:val="000000"/>
          <w:kern w:val="0"/>
          <w:sz w:val="32"/>
          <w:szCs w:val="32"/>
          <w:shd w:val="clear" w:color="auto" w:fill="FFFFFF"/>
        </w:rPr>
        <w:t>年</w:t>
      </w:r>
      <w:r>
        <w:rPr>
          <w:rFonts w:ascii="宋体" w:eastAsia="宋体" w:hAnsi="宋体" w:cs="宋体" w:hint="eastAsia"/>
          <w:b/>
          <w:bCs/>
          <w:color w:val="000000"/>
          <w:kern w:val="0"/>
          <w:sz w:val="32"/>
          <w:szCs w:val="32"/>
          <w:shd w:val="clear" w:color="auto" w:fill="FFFFFF"/>
        </w:rPr>
        <w:t>5</w:t>
      </w:r>
      <w:r>
        <w:rPr>
          <w:rFonts w:ascii="宋体" w:eastAsia="宋体" w:hAnsi="宋体" w:cs="宋体" w:hint="eastAsia"/>
          <w:b/>
          <w:bCs/>
          <w:color w:val="000000"/>
          <w:kern w:val="0"/>
          <w:sz w:val="32"/>
          <w:szCs w:val="32"/>
          <w:shd w:val="clear" w:color="auto" w:fill="FFFFFF"/>
        </w:rPr>
        <w:t>月</w:t>
      </w:r>
      <w:r>
        <w:rPr>
          <w:rFonts w:ascii="宋体" w:eastAsia="宋体" w:hAnsi="宋体" w:cs="宋体" w:hint="eastAsia"/>
          <w:b/>
          <w:bCs/>
          <w:color w:val="000000"/>
          <w:kern w:val="0"/>
          <w:sz w:val="32"/>
          <w:szCs w:val="32"/>
          <w:shd w:val="clear" w:color="auto" w:fill="FFFFFF"/>
        </w:rPr>
        <w:t>19</w:t>
      </w:r>
      <w:r>
        <w:rPr>
          <w:rFonts w:ascii="宋体" w:eastAsia="宋体" w:hAnsi="宋体" w:cs="宋体" w:hint="eastAsia"/>
          <w:b/>
          <w:bCs/>
          <w:color w:val="000000"/>
          <w:kern w:val="0"/>
          <w:sz w:val="32"/>
          <w:szCs w:val="32"/>
          <w:shd w:val="clear" w:color="auto" w:fill="FFFFFF"/>
        </w:rPr>
        <w:t>日</w:t>
      </w:r>
    </w:p>
    <w:p w:rsidR="006F608D" w:rsidRDefault="008477AD">
      <w:pPr>
        <w:pStyle w:val="a3"/>
        <w:spacing w:before="60"/>
        <w:rPr>
          <w:rFonts w:ascii="黑体" w:eastAsia="黑体"/>
        </w:rPr>
      </w:pPr>
      <w:r>
        <w:rPr>
          <w:rFonts w:ascii="黑体" w:eastAsia="黑体" w:hint="eastAsia"/>
        </w:rPr>
        <w:lastRenderedPageBreak/>
        <w:t>附件</w:t>
      </w:r>
    </w:p>
    <w:p w:rsidR="006F608D" w:rsidRDefault="006F608D">
      <w:pPr>
        <w:pStyle w:val="a3"/>
        <w:rPr>
          <w:rFonts w:ascii="黑体"/>
        </w:rPr>
      </w:pPr>
    </w:p>
    <w:p w:rsidR="006F608D" w:rsidRDefault="008477AD">
      <w:pPr>
        <w:pStyle w:val="a3"/>
        <w:spacing w:before="6"/>
        <w:jc w:val="center"/>
        <w:rPr>
          <w:sz w:val="32"/>
          <w:szCs w:val="32"/>
        </w:rPr>
      </w:pPr>
      <w:r>
        <w:rPr>
          <w:rFonts w:hint="eastAsia"/>
          <w:sz w:val="32"/>
          <w:szCs w:val="32"/>
          <w:lang w:val="en-US"/>
        </w:rPr>
        <w:t>南阳师范学院第一届</w:t>
      </w:r>
      <w:r>
        <w:rPr>
          <w:rFonts w:hint="eastAsia"/>
          <w:sz w:val="32"/>
          <w:szCs w:val="32"/>
        </w:rPr>
        <w:t>“</w:t>
      </w:r>
      <w:r>
        <w:rPr>
          <w:rFonts w:hint="eastAsia"/>
          <w:sz w:val="32"/>
          <w:szCs w:val="32"/>
          <w:lang w:val="en-US"/>
        </w:rPr>
        <w:t>中华民族一家亲</w:t>
      </w:r>
      <w:r>
        <w:rPr>
          <w:rFonts w:hint="eastAsia"/>
          <w:sz w:val="32"/>
          <w:szCs w:val="32"/>
          <w:lang w:val="en-US"/>
        </w:rPr>
        <w:t xml:space="preserve"> </w:t>
      </w:r>
      <w:r>
        <w:rPr>
          <w:rFonts w:hint="eastAsia"/>
          <w:sz w:val="32"/>
          <w:szCs w:val="32"/>
          <w:lang w:val="en-US"/>
        </w:rPr>
        <w:t xml:space="preserve"> </w:t>
      </w:r>
      <w:r>
        <w:rPr>
          <w:rFonts w:hint="eastAsia"/>
          <w:sz w:val="32"/>
          <w:szCs w:val="32"/>
          <w:lang w:val="en-US"/>
        </w:rPr>
        <w:t>同心共筑中国梦</w:t>
      </w:r>
      <w:r>
        <w:rPr>
          <w:rFonts w:hint="eastAsia"/>
          <w:sz w:val="32"/>
          <w:szCs w:val="32"/>
        </w:rPr>
        <w:t>”</w:t>
      </w:r>
    </w:p>
    <w:p w:rsidR="006F608D" w:rsidRDefault="008477AD">
      <w:pPr>
        <w:pStyle w:val="a3"/>
        <w:spacing w:before="6"/>
        <w:jc w:val="center"/>
        <w:rPr>
          <w:sz w:val="32"/>
          <w:szCs w:val="32"/>
        </w:rPr>
      </w:pPr>
      <w:r>
        <w:rPr>
          <w:rFonts w:hint="eastAsia"/>
          <w:sz w:val="32"/>
          <w:szCs w:val="32"/>
        </w:rPr>
        <w:t>征文比赛参赛作品登记表</w:t>
      </w:r>
    </w:p>
    <w:p w:rsidR="006F608D" w:rsidRDefault="006F608D">
      <w:pPr>
        <w:pStyle w:val="a3"/>
        <w:spacing w:before="6"/>
        <w:jc w:val="center"/>
        <w:rPr>
          <w:sz w:val="32"/>
          <w:szCs w:val="32"/>
        </w:rPr>
      </w:pPr>
    </w:p>
    <w:p w:rsidR="006F608D" w:rsidRDefault="008477AD">
      <w:pPr>
        <w:pStyle w:val="a3"/>
        <w:spacing w:before="6"/>
        <w:rPr>
          <w:lang w:val="en-US"/>
        </w:rPr>
      </w:pPr>
      <w:r>
        <w:rPr>
          <w:rFonts w:hint="eastAsia"/>
          <w:lang w:val="en-US"/>
        </w:rPr>
        <w:t>学院（盖章）：</w:t>
      </w:r>
      <w:r>
        <w:rPr>
          <w:rFonts w:hint="eastAsia"/>
          <w:lang w:val="en-US"/>
        </w:rPr>
        <w:t xml:space="preserve">                 </w:t>
      </w:r>
      <w:r>
        <w:rPr>
          <w:rFonts w:hint="eastAsia"/>
          <w:lang w:val="en-US"/>
        </w:rPr>
        <w:t>填表日期：</w:t>
      </w:r>
    </w:p>
    <w:tbl>
      <w:tblPr>
        <w:tblpPr w:leftFromText="180" w:rightFromText="180" w:vertAnchor="text" w:horzAnchor="page" w:tblpXSpec="center" w:tblpY="491"/>
        <w:tblOverlap w:val="never"/>
        <w:tblW w:w="8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09"/>
        <w:gridCol w:w="1870"/>
        <w:gridCol w:w="1430"/>
        <w:gridCol w:w="2369"/>
        <w:gridCol w:w="1702"/>
      </w:tblGrid>
      <w:tr w:rsidR="006F608D">
        <w:trPr>
          <w:trHeight w:val="712"/>
          <w:jc w:val="center"/>
        </w:trPr>
        <w:tc>
          <w:tcPr>
            <w:tcW w:w="1609" w:type="dxa"/>
          </w:tcPr>
          <w:p w:rsidR="006F608D" w:rsidRDefault="008477AD">
            <w:pPr>
              <w:pStyle w:val="TableParagraph"/>
              <w:spacing w:before="113"/>
              <w:ind w:left="221"/>
              <w:jc w:val="center"/>
              <w:rPr>
                <w:sz w:val="28"/>
              </w:rPr>
            </w:pPr>
            <w:r>
              <w:rPr>
                <w:rFonts w:hint="eastAsia"/>
                <w:sz w:val="28"/>
              </w:rPr>
              <w:t>作品序号</w:t>
            </w:r>
          </w:p>
        </w:tc>
        <w:tc>
          <w:tcPr>
            <w:tcW w:w="1870" w:type="dxa"/>
          </w:tcPr>
          <w:p w:rsidR="006F608D" w:rsidRDefault="008477AD">
            <w:pPr>
              <w:pStyle w:val="TableParagraph"/>
              <w:spacing w:before="113"/>
              <w:ind w:left="349"/>
              <w:jc w:val="center"/>
              <w:rPr>
                <w:sz w:val="28"/>
              </w:rPr>
            </w:pPr>
            <w:r>
              <w:rPr>
                <w:rFonts w:hint="eastAsia"/>
                <w:sz w:val="28"/>
              </w:rPr>
              <w:t>作品名称</w:t>
            </w:r>
          </w:p>
        </w:tc>
        <w:tc>
          <w:tcPr>
            <w:tcW w:w="1430" w:type="dxa"/>
          </w:tcPr>
          <w:p w:rsidR="006F608D" w:rsidRDefault="008477AD">
            <w:pPr>
              <w:pStyle w:val="TableParagraph"/>
              <w:spacing w:before="113"/>
              <w:ind w:left="128"/>
              <w:jc w:val="center"/>
              <w:rPr>
                <w:sz w:val="28"/>
              </w:rPr>
            </w:pPr>
            <w:r>
              <w:rPr>
                <w:rFonts w:hint="eastAsia"/>
                <w:sz w:val="28"/>
              </w:rPr>
              <w:t>作者姓名</w:t>
            </w:r>
          </w:p>
        </w:tc>
        <w:tc>
          <w:tcPr>
            <w:tcW w:w="2369" w:type="dxa"/>
          </w:tcPr>
          <w:p w:rsidR="006F608D" w:rsidRDefault="008477AD">
            <w:pPr>
              <w:pStyle w:val="TableParagraph"/>
              <w:spacing w:before="113"/>
              <w:ind w:left="233"/>
              <w:jc w:val="center"/>
              <w:rPr>
                <w:sz w:val="28"/>
              </w:rPr>
            </w:pPr>
            <w:r>
              <w:rPr>
                <w:rFonts w:hint="eastAsia"/>
                <w:sz w:val="28"/>
              </w:rPr>
              <w:t>联系电话</w:t>
            </w:r>
          </w:p>
        </w:tc>
        <w:tc>
          <w:tcPr>
            <w:tcW w:w="1702" w:type="dxa"/>
          </w:tcPr>
          <w:p w:rsidR="006F608D" w:rsidRDefault="008477AD">
            <w:pPr>
              <w:pStyle w:val="TableParagraph"/>
              <w:spacing w:before="113"/>
              <w:ind w:leftChars="124" w:left="260" w:firstLineChars="100" w:firstLine="280"/>
              <w:jc w:val="center"/>
              <w:rPr>
                <w:sz w:val="28"/>
              </w:rPr>
            </w:pPr>
            <w:r>
              <w:rPr>
                <w:rFonts w:hint="eastAsia"/>
                <w:sz w:val="28"/>
              </w:rPr>
              <w:t>备注</w:t>
            </w:r>
          </w:p>
        </w:tc>
      </w:tr>
      <w:tr w:rsidR="006F608D">
        <w:trPr>
          <w:trHeight w:val="729"/>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83"/>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77"/>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83"/>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95"/>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95"/>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95"/>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95"/>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95"/>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r w:rsidR="006F608D">
        <w:trPr>
          <w:trHeight w:val="695"/>
          <w:jc w:val="center"/>
        </w:trPr>
        <w:tc>
          <w:tcPr>
            <w:tcW w:w="1609" w:type="dxa"/>
          </w:tcPr>
          <w:p w:rsidR="006F608D" w:rsidRDefault="006F608D">
            <w:pPr>
              <w:pStyle w:val="TableParagraph"/>
              <w:rPr>
                <w:rFonts w:ascii="Times New Roman"/>
                <w:sz w:val="32"/>
              </w:rPr>
            </w:pPr>
          </w:p>
        </w:tc>
        <w:tc>
          <w:tcPr>
            <w:tcW w:w="1870" w:type="dxa"/>
          </w:tcPr>
          <w:p w:rsidR="006F608D" w:rsidRDefault="006F608D">
            <w:pPr>
              <w:pStyle w:val="TableParagraph"/>
              <w:rPr>
                <w:rFonts w:ascii="Times New Roman"/>
                <w:sz w:val="32"/>
              </w:rPr>
            </w:pPr>
          </w:p>
        </w:tc>
        <w:tc>
          <w:tcPr>
            <w:tcW w:w="1430" w:type="dxa"/>
          </w:tcPr>
          <w:p w:rsidR="006F608D" w:rsidRDefault="006F608D">
            <w:pPr>
              <w:pStyle w:val="TableParagraph"/>
              <w:rPr>
                <w:rFonts w:ascii="Times New Roman"/>
                <w:sz w:val="32"/>
              </w:rPr>
            </w:pPr>
          </w:p>
        </w:tc>
        <w:tc>
          <w:tcPr>
            <w:tcW w:w="2369" w:type="dxa"/>
          </w:tcPr>
          <w:p w:rsidR="006F608D" w:rsidRDefault="006F608D">
            <w:pPr>
              <w:pStyle w:val="TableParagraph"/>
              <w:rPr>
                <w:rFonts w:ascii="Times New Roman"/>
                <w:sz w:val="32"/>
              </w:rPr>
            </w:pPr>
          </w:p>
        </w:tc>
        <w:tc>
          <w:tcPr>
            <w:tcW w:w="1702" w:type="dxa"/>
          </w:tcPr>
          <w:p w:rsidR="006F608D" w:rsidRDefault="006F608D">
            <w:pPr>
              <w:pStyle w:val="TableParagraph"/>
              <w:rPr>
                <w:rFonts w:ascii="Times New Roman"/>
                <w:sz w:val="32"/>
              </w:rPr>
            </w:pPr>
          </w:p>
        </w:tc>
      </w:tr>
    </w:tbl>
    <w:p w:rsidR="006F608D" w:rsidRDefault="006F608D">
      <w:pPr>
        <w:pStyle w:val="a3"/>
        <w:tabs>
          <w:tab w:val="left" w:pos="5489"/>
        </w:tabs>
        <w:spacing w:before="103"/>
        <w:rPr>
          <w:spacing w:val="9"/>
        </w:rPr>
      </w:pPr>
    </w:p>
    <w:p w:rsidR="006F608D" w:rsidRDefault="008477AD">
      <w:pPr>
        <w:pStyle w:val="a3"/>
        <w:tabs>
          <w:tab w:val="left" w:pos="5489"/>
        </w:tabs>
        <w:spacing w:before="103"/>
        <w:rPr>
          <w:lang w:val="en-US"/>
        </w:rPr>
      </w:pPr>
      <w:r>
        <w:rPr>
          <w:rFonts w:hint="eastAsia"/>
          <w:spacing w:val="9"/>
        </w:rPr>
        <w:t>填表</w:t>
      </w:r>
      <w:r>
        <w:rPr>
          <w:rFonts w:hint="eastAsia"/>
          <w:spacing w:val="4"/>
        </w:rPr>
        <w:t>人：</w:t>
      </w:r>
      <w:r>
        <w:rPr>
          <w:rFonts w:hint="eastAsia"/>
          <w:spacing w:val="4"/>
        </w:rPr>
        <w:t xml:space="preserve">              </w:t>
      </w:r>
      <w:r>
        <w:rPr>
          <w:rFonts w:hint="eastAsia"/>
          <w:spacing w:val="9"/>
        </w:rPr>
        <w:t>联系</w:t>
      </w:r>
      <w:r>
        <w:rPr>
          <w:rFonts w:hint="eastAsia"/>
          <w:spacing w:val="4"/>
        </w:rPr>
        <w:t>电</w:t>
      </w:r>
      <w:r>
        <w:rPr>
          <w:rFonts w:hint="eastAsia"/>
          <w:spacing w:val="9"/>
        </w:rPr>
        <w:t>话：</w:t>
      </w:r>
    </w:p>
    <w:p w:rsidR="006F608D" w:rsidRDefault="006F608D">
      <w:pPr>
        <w:pStyle w:val="a7"/>
        <w:widowControl/>
        <w:spacing w:line="360" w:lineRule="auto"/>
      </w:pPr>
    </w:p>
    <w:sectPr w:rsidR="006F6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AD" w:rsidRDefault="008477AD" w:rsidP="00C619F2">
      <w:r>
        <w:separator/>
      </w:r>
    </w:p>
  </w:endnote>
  <w:endnote w:type="continuationSeparator" w:id="0">
    <w:p w:rsidR="008477AD" w:rsidRDefault="008477AD" w:rsidP="00C6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汉仪书宋二KW"/>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AD" w:rsidRDefault="008477AD" w:rsidP="00C619F2">
      <w:r>
        <w:separator/>
      </w:r>
    </w:p>
  </w:footnote>
  <w:footnote w:type="continuationSeparator" w:id="0">
    <w:p w:rsidR="008477AD" w:rsidRDefault="008477AD" w:rsidP="00C61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A6"/>
    <w:rsid w:val="DDCFAE55"/>
    <w:rsid w:val="F7CBF91E"/>
    <w:rsid w:val="00263578"/>
    <w:rsid w:val="00305441"/>
    <w:rsid w:val="00347DF6"/>
    <w:rsid w:val="003F6842"/>
    <w:rsid w:val="00412715"/>
    <w:rsid w:val="004E33E4"/>
    <w:rsid w:val="004F24A6"/>
    <w:rsid w:val="0050576D"/>
    <w:rsid w:val="0057045F"/>
    <w:rsid w:val="006B798E"/>
    <w:rsid w:val="006F608D"/>
    <w:rsid w:val="00747129"/>
    <w:rsid w:val="008477AD"/>
    <w:rsid w:val="00851452"/>
    <w:rsid w:val="00995816"/>
    <w:rsid w:val="00C264D7"/>
    <w:rsid w:val="00C40E7B"/>
    <w:rsid w:val="00C619F2"/>
    <w:rsid w:val="00CC7CF2"/>
    <w:rsid w:val="00E455E7"/>
    <w:rsid w:val="01CB09D9"/>
    <w:rsid w:val="0645632D"/>
    <w:rsid w:val="09197006"/>
    <w:rsid w:val="0A4F5F33"/>
    <w:rsid w:val="0B3E03B5"/>
    <w:rsid w:val="0CC207EA"/>
    <w:rsid w:val="0DB521D9"/>
    <w:rsid w:val="0DDE36FD"/>
    <w:rsid w:val="0E85260C"/>
    <w:rsid w:val="10662E62"/>
    <w:rsid w:val="110E35A6"/>
    <w:rsid w:val="16802288"/>
    <w:rsid w:val="16A05C4D"/>
    <w:rsid w:val="19405E92"/>
    <w:rsid w:val="19A52C36"/>
    <w:rsid w:val="1A0063CF"/>
    <w:rsid w:val="1A2A4151"/>
    <w:rsid w:val="1AD91956"/>
    <w:rsid w:val="1B6E593B"/>
    <w:rsid w:val="1BFC0A6F"/>
    <w:rsid w:val="1EEF1A11"/>
    <w:rsid w:val="231D22C3"/>
    <w:rsid w:val="233B4230"/>
    <w:rsid w:val="246B0A42"/>
    <w:rsid w:val="288C0000"/>
    <w:rsid w:val="2C585240"/>
    <w:rsid w:val="30EC387E"/>
    <w:rsid w:val="31402E04"/>
    <w:rsid w:val="32DA25D7"/>
    <w:rsid w:val="33434054"/>
    <w:rsid w:val="33BA669C"/>
    <w:rsid w:val="342B4618"/>
    <w:rsid w:val="3BB31A1A"/>
    <w:rsid w:val="3E1B1D67"/>
    <w:rsid w:val="414F7AF3"/>
    <w:rsid w:val="41C45C6F"/>
    <w:rsid w:val="42D1708E"/>
    <w:rsid w:val="43723A57"/>
    <w:rsid w:val="443145F1"/>
    <w:rsid w:val="46D47A9F"/>
    <w:rsid w:val="47384ED1"/>
    <w:rsid w:val="47644939"/>
    <w:rsid w:val="47EB3A68"/>
    <w:rsid w:val="4AC340E5"/>
    <w:rsid w:val="4F38088E"/>
    <w:rsid w:val="54CC3416"/>
    <w:rsid w:val="56C25EC6"/>
    <w:rsid w:val="57122DA1"/>
    <w:rsid w:val="58C556FB"/>
    <w:rsid w:val="59613961"/>
    <w:rsid w:val="5D421340"/>
    <w:rsid w:val="5FA63DA5"/>
    <w:rsid w:val="61CA79C6"/>
    <w:rsid w:val="62E10BE4"/>
    <w:rsid w:val="63071A4D"/>
    <w:rsid w:val="635E5FAE"/>
    <w:rsid w:val="66393579"/>
    <w:rsid w:val="693A32A8"/>
    <w:rsid w:val="6A6C18B5"/>
    <w:rsid w:val="6C391C34"/>
    <w:rsid w:val="6E6276DC"/>
    <w:rsid w:val="6EF20E86"/>
    <w:rsid w:val="6F452D73"/>
    <w:rsid w:val="72D2325E"/>
    <w:rsid w:val="739452D5"/>
    <w:rsid w:val="739F79A3"/>
    <w:rsid w:val="7B6C680C"/>
    <w:rsid w:val="7BD01D9B"/>
    <w:rsid w:val="7F4A2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Pr>
      <w:rFonts w:ascii="宋体" w:hAnsi="宋体" w:cs="宋体"/>
      <w:sz w:val="30"/>
      <w:szCs w:val="30"/>
      <w:lang w:val="zh-CN"/>
    </w:r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character" w:styleId="a8">
    <w:name w:val="Hyperlink"/>
    <w:basedOn w:val="a0"/>
    <w:qFormat/>
    <w:rPr>
      <w:color w:val="0000FF"/>
      <w:u w:val="singl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paragraph" w:customStyle="1" w:styleId="TableParagraph">
    <w:name w:val="Table Paragraph"/>
    <w:basedOn w:val="a"/>
    <w:uiPriority w:val="99"/>
    <w:qFormat/>
    <w:rPr>
      <w:rFonts w:ascii="宋体" w:hAnsi="宋体" w:cs="宋体"/>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Pr>
      <w:rFonts w:ascii="宋体" w:hAnsi="宋体" w:cs="宋体"/>
      <w:sz w:val="30"/>
      <w:szCs w:val="30"/>
      <w:lang w:val="zh-CN"/>
    </w:r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character" w:styleId="a8">
    <w:name w:val="Hyperlink"/>
    <w:basedOn w:val="a0"/>
    <w:qFormat/>
    <w:rPr>
      <w:color w:val="0000FF"/>
      <w:u w:val="singl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paragraph" w:customStyle="1" w:styleId="TableParagraph">
    <w:name w:val="Table Paragraph"/>
    <w:basedOn w:val="a"/>
    <w:uiPriority w:val="99"/>
    <w:qFormat/>
    <w:rPr>
      <w:rFonts w:ascii="宋体" w:hAnsi="宋体" w:cs="宋体"/>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0197;&#38498;&#31995;&#20026;&#21333;&#20301;&#20110;6&#26376;10&#26085;&#21069;&#23558;&#21442;&#36187;&#20316;&#21697;&#32440;&#36136;&#29256;&#25253;&#36865;&#33267;&#36920;&#22827;&#27004;&#25991;&#23398;&#38498;&#23398;&#29983;&#20250;&#21150;&#20844;&#23460;417&#65292;&#30005;&#23376;&#29256;&#20197;&#21387;&#32553;&#21253;&#30340;&#24418;&#24335;&#20110;5&#26376;27&#26085;&#21069;&#21457;&#36865;&#33267;3232723643@qq.com&#37038;&#31665;&#65292;&#21387;&#32553;&#21253;&#21629;&#21517;&#200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247</Words>
  <Characters>1414</Characters>
  <Application>Microsoft Office Word</Application>
  <DocSecurity>0</DocSecurity>
  <Lines>11</Lines>
  <Paragraphs>3</Paragraphs>
  <ScaleCrop>false</ScaleCrop>
  <Company>HP Inc.</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陈满的iPad</dc:creator>
  <cp:lastModifiedBy>微软用户</cp:lastModifiedBy>
  <cp:revision>2</cp:revision>
  <cp:lastPrinted>2021-05-11T10:23:00Z</cp:lastPrinted>
  <dcterms:created xsi:type="dcterms:W3CDTF">2020-11-16T19:43:00Z</dcterms:created>
  <dcterms:modified xsi:type="dcterms:W3CDTF">2021-05-21T01:34:00Z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932BD0F80CD0424E98BF1EB964A5EC56</vt:lpwstr>
  </property>
</Properties>
</file>