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A7C" w:rsidRPr="00A87A7C" w:rsidRDefault="00A87A7C" w:rsidP="004670A9">
      <w:pPr>
        <w:spacing w:beforeLines="50" w:before="156" w:afterLines="50" w:after="156"/>
        <w:jc w:val="center"/>
        <w:rPr>
          <w:rFonts w:ascii="黑体" w:eastAsia="黑体" w:hAnsi="黑体"/>
          <w:bCs/>
          <w:sz w:val="32"/>
          <w:szCs w:val="32"/>
        </w:rPr>
      </w:pPr>
      <w:r w:rsidRPr="00A87A7C">
        <w:rPr>
          <w:rFonts w:ascii="黑体" w:eastAsia="黑体" w:hAnsi="黑体" w:hint="eastAsia"/>
          <w:bCs/>
          <w:sz w:val="32"/>
          <w:szCs w:val="32"/>
        </w:rPr>
        <w:t>关于“华为杯”数学建模竞赛补充说明</w:t>
      </w:r>
    </w:p>
    <w:p w:rsidR="00A87A7C" w:rsidRPr="00FC2B5A" w:rsidRDefault="00A87A7C" w:rsidP="00A87A7C">
      <w:pPr>
        <w:spacing w:line="52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2018年南阳师院数学建模竞赛分为预赛和决赛两个阶段。预赛成绩最好的</w:t>
      </w:r>
      <w:r w:rsidRPr="0050446E">
        <w:rPr>
          <w:rFonts w:eastAsia="仿宋_GB2312"/>
          <w:bCs/>
          <w:sz w:val="28"/>
          <w:szCs w:val="28"/>
        </w:rPr>
        <w:t>20</w:t>
      </w:r>
      <w:r>
        <w:rPr>
          <w:rFonts w:ascii="仿宋_GB2312" w:eastAsia="仿宋_GB2312" w:hint="eastAsia"/>
          <w:bCs/>
          <w:sz w:val="28"/>
          <w:szCs w:val="28"/>
        </w:rPr>
        <w:t>支队伍直接进入决赛，并参加决赛阶段的答辩环节。</w:t>
      </w:r>
      <w:r w:rsidRPr="00FC2B5A">
        <w:rPr>
          <w:rFonts w:ascii="仿宋_GB2312" w:eastAsia="仿宋_GB2312" w:hint="eastAsia"/>
          <w:bCs/>
          <w:sz w:val="28"/>
          <w:szCs w:val="28"/>
        </w:rPr>
        <w:t xml:space="preserve"> </w:t>
      </w:r>
    </w:p>
    <w:p w:rsidR="00A87A7C" w:rsidRDefault="00A87A7C" w:rsidP="00A87A7C">
      <w:pPr>
        <w:spacing w:line="52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 w:rsidRPr="0062132D">
        <w:rPr>
          <w:rFonts w:ascii="仿宋_GB2312" w:eastAsia="仿宋_GB2312" w:hint="eastAsia"/>
          <w:bCs/>
          <w:sz w:val="28"/>
          <w:szCs w:val="28"/>
        </w:rPr>
        <w:t>各学院于</w:t>
      </w:r>
      <w:r>
        <w:rPr>
          <w:rFonts w:ascii="仿宋_GB2312" w:eastAsia="仿宋_GB2312" w:hint="eastAsia"/>
          <w:b/>
          <w:bCs/>
          <w:sz w:val="28"/>
          <w:szCs w:val="28"/>
        </w:rPr>
        <w:t>4</w:t>
      </w:r>
      <w:r w:rsidRPr="00996F4B">
        <w:rPr>
          <w:rFonts w:ascii="仿宋_GB2312" w:eastAsia="仿宋_GB2312" w:hint="eastAsia"/>
          <w:b/>
          <w:bCs/>
          <w:sz w:val="28"/>
          <w:szCs w:val="28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</w:rPr>
        <w:t>15</w:t>
      </w:r>
      <w:r w:rsidRPr="00996F4B">
        <w:rPr>
          <w:rFonts w:ascii="仿宋_GB2312" w:eastAsia="仿宋_GB2312" w:hint="eastAsia"/>
          <w:b/>
          <w:bCs/>
          <w:sz w:val="28"/>
          <w:szCs w:val="28"/>
        </w:rPr>
        <w:t>日</w:t>
      </w:r>
      <w:r w:rsidRPr="0062132D">
        <w:rPr>
          <w:rFonts w:ascii="仿宋_GB2312" w:eastAsia="仿宋_GB2312" w:hint="eastAsia"/>
          <w:bCs/>
          <w:sz w:val="28"/>
          <w:szCs w:val="28"/>
        </w:rPr>
        <w:t>前将数学建模竞赛报名表（可在数学与统计学院网页</w:t>
      </w:r>
      <w:r>
        <w:rPr>
          <w:rFonts w:ascii="仿宋_GB2312" w:eastAsia="仿宋_GB2312" w:hint="eastAsia"/>
          <w:bCs/>
          <w:sz w:val="28"/>
          <w:szCs w:val="28"/>
        </w:rPr>
        <w:t>“学科竞赛”栏内</w:t>
      </w:r>
      <w:r w:rsidRPr="0062132D">
        <w:rPr>
          <w:rFonts w:ascii="仿宋_GB2312" w:eastAsia="仿宋_GB2312" w:hint="eastAsia"/>
          <w:bCs/>
          <w:sz w:val="28"/>
          <w:szCs w:val="28"/>
        </w:rPr>
        <w:t>下载）纸质版（盖章）和电子版交至数学与统计学院团总支书记办公室（逸夫楼50</w:t>
      </w:r>
      <w:r>
        <w:rPr>
          <w:rFonts w:ascii="仿宋_GB2312" w:eastAsia="仿宋_GB2312" w:hint="eastAsia"/>
          <w:bCs/>
          <w:sz w:val="28"/>
          <w:szCs w:val="28"/>
        </w:rPr>
        <w:t>3</w:t>
      </w:r>
      <w:r w:rsidRPr="0062132D">
        <w:rPr>
          <w:rFonts w:ascii="仿宋_GB2312" w:eastAsia="仿宋_GB2312" w:hint="eastAsia"/>
          <w:bCs/>
          <w:sz w:val="28"/>
          <w:szCs w:val="28"/>
        </w:rPr>
        <w:t>办公室），不收取报名费。</w:t>
      </w:r>
    </w:p>
    <w:p w:rsidR="00A87A7C" w:rsidRPr="0062132D" w:rsidRDefault="00A87A7C" w:rsidP="00A87A7C">
      <w:pPr>
        <w:spacing w:line="520" w:lineRule="exact"/>
        <w:ind w:firstLineChars="200" w:firstLine="560"/>
        <w:rPr>
          <w:rFonts w:ascii="黑体" w:eastAsia="黑体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本次比赛的</w:t>
      </w:r>
      <w:r w:rsidRPr="0050446E">
        <w:rPr>
          <w:rFonts w:ascii="黑体" w:eastAsia="黑体" w:hAnsi="黑体" w:hint="eastAsia"/>
          <w:b/>
          <w:bCs/>
          <w:sz w:val="28"/>
          <w:szCs w:val="28"/>
        </w:rPr>
        <w:t>所有</w:t>
      </w:r>
      <w:r>
        <w:rPr>
          <w:rFonts w:ascii="仿宋_GB2312" w:eastAsia="仿宋_GB2312" w:hint="eastAsia"/>
          <w:bCs/>
          <w:sz w:val="28"/>
          <w:szCs w:val="28"/>
        </w:rPr>
        <w:t>参赛学生</w:t>
      </w:r>
      <w:r w:rsidRPr="0050446E">
        <w:rPr>
          <w:rFonts w:ascii="黑体" w:eastAsia="黑体" w:hAnsi="黑体" w:hint="eastAsia"/>
          <w:b/>
          <w:bCs/>
          <w:sz w:val="28"/>
          <w:szCs w:val="28"/>
        </w:rPr>
        <w:t>必须</w:t>
      </w:r>
      <w:r>
        <w:rPr>
          <w:rFonts w:ascii="仿宋_GB2312" w:eastAsia="仿宋_GB2312" w:hint="eastAsia"/>
          <w:bCs/>
          <w:sz w:val="28"/>
          <w:szCs w:val="28"/>
        </w:rPr>
        <w:t>在“睡前带你看未来”官网（</w:t>
      </w:r>
      <w:r w:rsidRPr="0050446E">
        <w:rPr>
          <w:rFonts w:ascii="仿宋_GB2312" w:eastAsia="仿宋_GB2312"/>
          <w:bCs/>
          <w:sz w:val="28"/>
          <w:szCs w:val="28"/>
        </w:rPr>
        <w:t>https://school.futurelab.tv/</w:t>
      </w:r>
      <w:r>
        <w:rPr>
          <w:rFonts w:ascii="仿宋_GB2312" w:eastAsia="仿宋_GB2312" w:hint="eastAsia"/>
          <w:bCs/>
          <w:sz w:val="28"/>
          <w:szCs w:val="28"/>
        </w:rPr>
        <w:t>）上注册并组队，具体办法是：参赛人员先在网上注册，队长向队员发出组队邀请，队员接受邀请，从而完成组队。网上报名截止时间为</w:t>
      </w:r>
      <w:r>
        <w:rPr>
          <w:rFonts w:ascii="仿宋_GB2312" w:eastAsia="仿宋_GB2312" w:hint="eastAsia"/>
          <w:b/>
          <w:bCs/>
          <w:sz w:val="28"/>
          <w:szCs w:val="28"/>
        </w:rPr>
        <w:t>4</w:t>
      </w:r>
      <w:r w:rsidRPr="00996F4B">
        <w:rPr>
          <w:rFonts w:ascii="仿宋_GB2312" w:eastAsia="仿宋_GB2312" w:hint="eastAsia"/>
          <w:b/>
          <w:bCs/>
          <w:sz w:val="28"/>
          <w:szCs w:val="28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</w:rPr>
        <w:t>14</w:t>
      </w:r>
      <w:r w:rsidRPr="00996F4B">
        <w:rPr>
          <w:rFonts w:ascii="仿宋_GB2312" w:eastAsia="仿宋_GB2312" w:hint="eastAsia"/>
          <w:b/>
          <w:bCs/>
          <w:sz w:val="28"/>
          <w:szCs w:val="28"/>
        </w:rPr>
        <w:t>日</w:t>
      </w:r>
      <w:r w:rsidRPr="0051288F">
        <w:rPr>
          <w:rFonts w:ascii="仿宋_GB2312" w:eastAsia="仿宋_GB2312" w:hint="eastAsia"/>
          <w:bCs/>
          <w:sz w:val="28"/>
          <w:szCs w:val="28"/>
        </w:rPr>
        <w:t>，</w:t>
      </w:r>
      <w:r>
        <w:rPr>
          <w:rFonts w:ascii="仿宋_GB2312" w:eastAsia="仿宋_GB2312" w:hint="eastAsia"/>
          <w:bCs/>
          <w:sz w:val="28"/>
          <w:szCs w:val="28"/>
        </w:rPr>
        <w:t>逾期未完成报名组队的作品视为无效作品，成绩记为</w:t>
      </w:r>
      <w:r w:rsidRPr="0057258B">
        <w:rPr>
          <w:rFonts w:eastAsia="仿宋_GB2312"/>
          <w:b/>
          <w:bCs/>
          <w:sz w:val="28"/>
          <w:szCs w:val="28"/>
        </w:rPr>
        <w:t>0</w:t>
      </w:r>
      <w:r>
        <w:rPr>
          <w:rFonts w:ascii="仿宋_GB2312" w:eastAsia="仿宋_GB2312" w:hint="eastAsia"/>
          <w:bCs/>
          <w:sz w:val="28"/>
          <w:szCs w:val="28"/>
        </w:rPr>
        <w:t>分。</w:t>
      </w:r>
    </w:p>
    <w:p w:rsidR="00A87A7C" w:rsidRPr="00822CCE" w:rsidRDefault="00A87A7C" w:rsidP="002D2752">
      <w:pPr>
        <w:spacing w:line="520" w:lineRule="exact"/>
        <w:ind w:firstLineChars="200" w:firstLine="530"/>
        <w:rPr>
          <w:rFonts w:ascii="仿宋_GB2312" w:eastAsia="仿宋_GB2312"/>
          <w:b/>
          <w:bCs/>
          <w:spacing w:val="-8"/>
          <w:sz w:val="28"/>
          <w:szCs w:val="28"/>
        </w:rPr>
      </w:pPr>
      <w:r w:rsidRPr="002D2752">
        <w:rPr>
          <w:rFonts w:ascii="仿宋_GB2312" w:eastAsia="仿宋_GB2312" w:hint="eastAsia"/>
          <w:b/>
          <w:bCs/>
          <w:spacing w:val="-8"/>
          <w:sz w:val="28"/>
          <w:szCs w:val="28"/>
        </w:rPr>
        <w:t>竞赛时间：</w:t>
      </w:r>
      <w:r w:rsidRPr="00996F4B">
        <w:rPr>
          <w:rFonts w:ascii="仿宋_GB2312" w:eastAsia="仿宋_GB2312" w:hint="eastAsia"/>
          <w:b/>
          <w:bCs/>
          <w:spacing w:val="-8"/>
          <w:sz w:val="28"/>
          <w:szCs w:val="28"/>
        </w:rPr>
        <w:t>2017年</w:t>
      </w:r>
      <w:r>
        <w:rPr>
          <w:rFonts w:ascii="仿宋_GB2312" w:eastAsia="仿宋_GB2312" w:hint="eastAsia"/>
          <w:b/>
          <w:bCs/>
          <w:spacing w:val="-8"/>
          <w:sz w:val="28"/>
          <w:szCs w:val="28"/>
        </w:rPr>
        <w:t>3</w:t>
      </w:r>
      <w:r w:rsidRPr="00996F4B">
        <w:rPr>
          <w:rFonts w:ascii="仿宋_GB2312" w:eastAsia="仿宋_GB2312" w:hint="eastAsia"/>
          <w:b/>
          <w:bCs/>
          <w:spacing w:val="-8"/>
          <w:sz w:val="28"/>
          <w:szCs w:val="28"/>
        </w:rPr>
        <w:t>月</w:t>
      </w:r>
      <w:r>
        <w:rPr>
          <w:rFonts w:ascii="仿宋_GB2312" w:eastAsia="仿宋_GB2312" w:hint="eastAsia"/>
          <w:b/>
          <w:bCs/>
          <w:spacing w:val="-8"/>
          <w:sz w:val="28"/>
          <w:szCs w:val="28"/>
        </w:rPr>
        <w:t>30</w:t>
      </w:r>
      <w:r w:rsidRPr="00996F4B">
        <w:rPr>
          <w:rFonts w:ascii="仿宋_GB2312" w:eastAsia="仿宋_GB2312" w:hint="eastAsia"/>
          <w:b/>
          <w:bCs/>
          <w:spacing w:val="-8"/>
          <w:sz w:val="28"/>
          <w:szCs w:val="28"/>
        </w:rPr>
        <w:t>日-2017年</w:t>
      </w:r>
      <w:r>
        <w:rPr>
          <w:rFonts w:ascii="仿宋_GB2312" w:eastAsia="仿宋_GB2312" w:hint="eastAsia"/>
          <w:b/>
          <w:bCs/>
          <w:spacing w:val="-8"/>
          <w:sz w:val="28"/>
          <w:szCs w:val="28"/>
        </w:rPr>
        <w:t>4月15</w:t>
      </w:r>
      <w:r w:rsidRPr="00996F4B">
        <w:rPr>
          <w:rFonts w:ascii="仿宋_GB2312" w:eastAsia="仿宋_GB2312" w:hint="eastAsia"/>
          <w:b/>
          <w:bCs/>
          <w:spacing w:val="-8"/>
          <w:sz w:val="28"/>
          <w:szCs w:val="28"/>
        </w:rPr>
        <w:t>日，</w:t>
      </w:r>
      <w:r w:rsidRPr="0062132D">
        <w:rPr>
          <w:rFonts w:ascii="仿宋_GB2312" w:eastAsia="仿宋_GB2312" w:hint="eastAsia"/>
          <w:bCs/>
          <w:spacing w:val="-8"/>
          <w:sz w:val="28"/>
          <w:szCs w:val="28"/>
        </w:rPr>
        <w:t>赛题公布时间为</w:t>
      </w:r>
      <w:r>
        <w:rPr>
          <w:rFonts w:ascii="仿宋_GB2312" w:eastAsia="仿宋_GB2312" w:hint="eastAsia"/>
          <w:b/>
          <w:bCs/>
          <w:spacing w:val="-8"/>
          <w:sz w:val="28"/>
          <w:szCs w:val="28"/>
        </w:rPr>
        <w:t>3</w:t>
      </w:r>
      <w:r w:rsidRPr="00996F4B">
        <w:rPr>
          <w:rFonts w:ascii="仿宋_GB2312" w:eastAsia="仿宋_GB2312" w:hint="eastAsia"/>
          <w:b/>
          <w:bCs/>
          <w:spacing w:val="-8"/>
          <w:sz w:val="28"/>
          <w:szCs w:val="28"/>
        </w:rPr>
        <w:t>月</w:t>
      </w:r>
      <w:r>
        <w:rPr>
          <w:rFonts w:ascii="仿宋_GB2312" w:eastAsia="仿宋_GB2312" w:hint="eastAsia"/>
          <w:b/>
          <w:bCs/>
          <w:spacing w:val="-8"/>
          <w:sz w:val="28"/>
          <w:szCs w:val="28"/>
        </w:rPr>
        <w:t>30</w:t>
      </w:r>
      <w:r w:rsidRPr="00996F4B">
        <w:rPr>
          <w:rFonts w:ascii="仿宋_GB2312" w:eastAsia="仿宋_GB2312" w:hint="eastAsia"/>
          <w:b/>
          <w:bCs/>
          <w:spacing w:val="-8"/>
          <w:sz w:val="28"/>
          <w:szCs w:val="28"/>
        </w:rPr>
        <w:t>日</w:t>
      </w:r>
      <w:r>
        <w:rPr>
          <w:rFonts w:ascii="仿宋_GB2312" w:eastAsia="仿宋_GB2312" w:hint="eastAsia"/>
          <w:bCs/>
          <w:spacing w:val="-8"/>
          <w:sz w:val="28"/>
          <w:szCs w:val="28"/>
        </w:rPr>
        <w:t>下午下班前。</w:t>
      </w:r>
      <w:r w:rsidRPr="0062132D">
        <w:rPr>
          <w:rFonts w:ascii="仿宋_GB2312" w:eastAsia="仿宋_GB2312" w:hint="eastAsia"/>
          <w:bCs/>
          <w:spacing w:val="-8"/>
          <w:sz w:val="28"/>
          <w:szCs w:val="28"/>
        </w:rPr>
        <w:t>各参赛队从数学与统计学院网页</w:t>
      </w:r>
      <w:r>
        <w:rPr>
          <w:rFonts w:ascii="仿宋_GB2312" w:eastAsia="仿宋_GB2312" w:hint="eastAsia"/>
          <w:bCs/>
          <w:spacing w:val="-8"/>
          <w:sz w:val="28"/>
          <w:szCs w:val="28"/>
        </w:rPr>
        <w:t>（</w:t>
      </w:r>
      <w:r w:rsidRPr="0062132D">
        <w:rPr>
          <w:rFonts w:ascii="仿宋_GB2312" w:eastAsia="仿宋_GB2312" w:hint="eastAsia"/>
          <w:bCs/>
          <w:sz w:val="28"/>
          <w:szCs w:val="28"/>
        </w:rPr>
        <w:t>http：//www2.nynu.edu.cn/yuanxi/shuxue/</w:t>
      </w:r>
      <w:r>
        <w:rPr>
          <w:rFonts w:ascii="仿宋_GB2312" w:eastAsia="仿宋_GB2312" w:hint="eastAsia"/>
          <w:bCs/>
          <w:spacing w:val="-8"/>
          <w:sz w:val="28"/>
          <w:szCs w:val="28"/>
        </w:rPr>
        <w:t>）</w:t>
      </w:r>
      <w:r w:rsidRPr="0062132D">
        <w:rPr>
          <w:rFonts w:ascii="仿宋_GB2312" w:eastAsia="仿宋_GB2312" w:hint="eastAsia"/>
          <w:bCs/>
          <w:spacing w:val="-8"/>
          <w:sz w:val="28"/>
          <w:szCs w:val="28"/>
        </w:rPr>
        <w:t>上下载竞赛试题，</w:t>
      </w:r>
      <w:r>
        <w:rPr>
          <w:rFonts w:ascii="仿宋_GB2312" w:eastAsia="仿宋_GB2312" w:hint="eastAsia"/>
          <w:bCs/>
          <w:spacing w:val="-8"/>
          <w:sz w:val="28"/>
          <w:szCs w:val="28"/>
        </w:rPr>
        <w:t>参赛学生可以从A、B、C、D四题中选一个，</w:t>
      </w:r>
      <w:r w:rsidRPr="0062132D">
        <w:rPr>
          <w:rFonts w:ascii="仿宋_GB2312" w:eastAsia="仿宋_GB2312" w:hint="eastAsia"/>
          <w:bCs/>
          <w:spacing w:val="-8"/>
          <w:sz w:val="28"/>
          <w:szCs w:val="28"/>
        </w:rPr>
        <w:t>按规定格式完成竞赛</w:t>
      </w:r>
      <w:r>
        <w:rPr>
          <w:rFonts w:ascii="仿宋_GB2312" w:eastAsia="仿宋_GB2312" w:hint="eastAsia"/>
          <w:bCs/>
          <w:spacing w:val="-8"/>
          <w:sz w:val="28"/>
          <w:szCs w:val="28"/>
        </w:rPr>
        <w:t>论文</w:t>
      </w:r>
      <w:r w:rsidRPr="0062132D">
        <w:rPr>
          <w:rFonts w:ascii="仿宋_GB2312" w:eastAsia="仿宋_GB2312" w:hint="eastAsia"/>
          <w:bCs/>
          <w:spacing w:val="-8"/>
          <w:sz w:val="28"/>
          <w:szCs w:val="28"/>
        </w:rPr>
        <w:t>。</w:t>
      </w:r>
      <w:r w:rsidRPr="00822CCE">
        <w:rPr>
          <w:rFonts w:ascii="仿宋_GB2312" w:eastAsia="仿宋_GB2312" w:hint="eastAsia"/>
          <w:b/>
          <w:bCs/>
          <w:spacing w:val="-8"/>
          <w:sz w:val="28"/>
          <w:szCs w:val="28"/>
        </w:rPr>
        <w:t>答辩时间：4月18-20日。</w:t>
      </w:r>
    </w:p>
    <w:p w:rsidR="00A87A7C" w:rsidRPr="0062132D" w:rsidRDefault="00A87A7C" w:rsidP="002D2752">
      <w:pPr>
        <w:spacing w:line="520" w:lineRule="exact"/>
        <w:ind w:firstLineChars="200" w:firstLine="562"/>
        <w:rPr>
          <w:rFonts w:ascii="仿宋_GB2312" w:eastAsia="仿宋_GB2312"/>
          <w:bCs/>
          <w:sz w:val="28"/>
          <w:szCs w:val="28"/>
        </w:rPr>
      </w:pPr>
      <w:r w:rsidRPr="002D2752">
        <w:rPr>
          <w:rFonts w:ascii="仿宋_GB2312" w:eastAsia="仿宋_GB2312" w:hint="eastAsia"/>
          <w:b/>
          <w:bCs/>
          <w:sz w:val="28"/>
          <w:szCs w:val="28"/>
        </w:rPr>
        <w:t>交卷方式：</w:t>
      </w:r>
      <w:r>
        <w:rPr>
          <w:rFonts w:ascii="仿宋_GB2312" w:eastAsia="仿宋_GB2312" w:hint="eastAsia"/>
          <w:b/>
          <w:bCs/>
          <w:sz w:val="28"/>
          <w:szCs w:val="28"/>
        </w:rPr>
        <w:t>4</w:t>
      </w:r>
      <w:r w:rsidRPr="00996F4B">
        <w:rPr>
          <w:rFonts w:ascii="仿宋_GB2312" w:eastAsia="仿宋_GB2312" w:hint="eastAsia"/>
          <w:b/>
          <w:bCs/>
          <w:sz w:val="28"/>
          <w:szCs w:val="28"/>
        </w:rPr>
        <w:t>月</w:t>
      </w:r>
      <w:r>
        <w:rPr>
          <w:rFonts w:ascii="仿宋_GB2312" w:eastAsia="仿宋_GB2312" w:hint="eastAsia"/>
          <w:b/>
          <w:bCs/>
          <w:sz w:val="28"/>
          <w:szCs w:val="28"/>
        </w:rPr>
        <w:t>15日上</w:t>
      </w:r>
      <w:r w:rsidRPr="00996F4B">
        <w:rPr>
          <w:rFonts w:ascii="仿宋_GB2312" w:eastAsia="仿宋_GB2312" w:hint="eastAsia"/>
          <w:b/>
          <w:bCs/>
          <w:sz w:val="28"/>
          <w:szCs w:val="28"/>
        </w:rPr>
        <w:t>午</w:t>
      </w:r>
      <w:r>
        <w:rPr>
          <w:rFonts w:ascii="仿宋_GB2312" w:eastAsia="仿宋_GB2312" w:hint="eastAsia"/>
          <w:b/>
          <w:bCs/>
          <w:sz w:val="28"/>
          <w:szCs w:val="28"/>
        </w:rPr>
        <w:t>10</w:t>
      </w:r>
      <w:r w:rsidRPr="00996F4B">
        <w:rPr>
          <w:rFonts w:ascii="仿宋_GB2312" w:eastAsia="仿宋_GB2312" w:hint="eastAsia"/>
          <w:b/>
          <w:bCs/>
          <w:sz w:val="28"/>
          <w:szCs w:val="28"/>
        </w:rPr>
        <w:t>点</w:t>
      </w:r>
      <w:r w:rsidRPr="0062132D">
        <w:rPr>
          <w:rFonts w:ascii="仿宋_GB2312" w:eastAsia="仿宋_GB2312" w:hint="eastAsia"/>
          <w:bCs/>
          <w:sz w:val="28"/>
          <w:szCs w:val="28"/>
        </w:rPr>
        <w:t>前将论文的电子版</w:t>
      </w:r>
      <w:r w:rsidRPr="0051288F">
        <w:rPr>
          <w:rFonts w:ascii="黑体" w:eastAsia="黑体" w:hAnsi="黑体" w:hint="eastAsia"/>
          <w:b/>
          <w:bCs/>
          <w:sz w:val="28"/>
          <w:szCs w:val="28"/>
        </w:rPr>
        <w:t>上传</w:t>
      </w:r>
      <w:r>
        <w:rPr>
          <w:rFonts w:ascii="仿宋_GB2312" w:eastAsia="仿宋_GB2312" w:hint="eastAsia"/>
          <w:bCs/>
          <w:sz w:val="28"/>
          <w:szCs w:val="28"/>
        </w:rPr>
        <w:t>到“睡前带你看未来”官网（</w:t>
      </w:r>
      <w:r w:rsidRPr="0050446E">
        <w:rPr>
          <w:rFonts w:ascii="仿宋_GB2312" w:eastAsia="仿宋_GB2312"/>
          <w:bCs/>
          <w:sz w:val="28"/>
          <w:szCs w:val="28"/>
        </w:rPr>
        <w:t>https://school.futurelab.tv/</w:t>
      </w:r>
      <w:r>
        <w:rPr>
          <w:rFonts w:ascii="仿宋_GB2312" w:eastAsia="仿宋_GB2312" w:hint="eastAsia"/>
          <w:bCs/>
          <w:sz w:val="28"/>
          <w:szCs w:val="28"/>
        </w:rPr>
        <w:t>），</w:t>
      </w:r>
      <w:r w:rsidRPr="0051288F">
        <w:rPr>
          <w:rFonts w:ascii="黑体" w:eastAsia="黑体" w:hAnsi="黑体" w:hint="eastAsia"/>
          <w:b/>
          <w:bCs/>
          <w:sz w:val="28"/>
          <w:szCs w:val="28"/>
        </w:rPr>
        <w:t>并发送</w:t>
      </w:r>
      <w:r w:rsidRPr="0062132D">
        <w:rPr>
          <w:rFonts w:ascii="仿宋_GB2312" w:eastAsia="仿宋_GB2312" w:hint="eastAsia"/>
          <w:bCs/>
          <w:sz w:val="28"/>
          <w:szCs w:val="28"/>
        </w:rPr>
        <w:t>至nynusxjm@sina.com，</w:t>
      </w:r>
      <w:r>
        <w:rPr>
          <w:rFonts w:ascii="仿宋_GB2312" w:eastAsia="仿宋_GB2312" w:hint="eastAsia"/>
          <w:bCs/>
          <w:sz w:val="28"/>
          <w:szCs w:val="28"/>
        </w:rPr>
        <w:t>论文</w:t>
      </w:r>
      <w:r w:rsidRPr="0062132D">
        <w:rPr>
          <w:rFonts w:ascii="仿宋_GB2312" w:eastAsia="仿宋_GB2312" w:hint="eastAsia"/>
          <w:bCs/>
          <w:sz w:val="28"/>
          <w:szCs w:val="28"/>
        </w:rPr>
        <w:t>电子版名称</w:t>
      </w:r>
      <w:r>
        <w:rPr>
          <w:rFonts w:ascii="仿宋_GB2312" w:eastAsia="仿宋_GB2312" w:hint="eastAsia"/>
          <w:bCs/>
          <w:sz w:val="28"/>
          <w:szCs w:val="28"/>
        </w:rPr>
        <w:t>格式“</w:t>
      </w:r>
      <w:r w:rsidRPr="0062132D">
        <w:rPr>
          <w:rFonts w:ascii="仿宋_GB2312" w:eastAsia="仿宋_GB2312" w:hint="eastAsia"/>
          <w:bCs/>
          <w:sz w:val="28"/>
          <w:szCs w:val="28"/>
        </w:rPr>
        <w:t>题号</w:t>
      </w:r>
      <w:r>
        <w:rPr>
          <w:rFonts w:ascii="仿宋_GB2312" w:eastAsia="仿宋_GB2312" w:hint="eastAsia"/>
          <w:bCs/>
          <w:sz w:val="28"/>
          <w:szCs w:val="28"/>
        </w:rPr>
        <w:t>+院系+队员姓名”</w:t>
      </w:r>
      <w:r w:rsidRPr="0062132D">
        <w:rPr>
          <w:rFonts w:ascii="仿宋_GB2312" w:eastAsia="仿宋_GB2312" w:hint="eastAsia"/>
          <w:bCs/>
          <w:sz w:val="28"/>
          <w:szCs w:val="28"/>
        </w:rPr>
        <w:t>组成，如“A</w:t>
      </w:r>
      <w:r>
        <w:rPr>
          <w:rFonts w:ascii="仿宋_GB2312" w:eastAsia="仿宋_GB2312" w:hint="eastAsia"/>
          <w:bCs/>
          <w:sz w:val="28"/>
          <w:szCs w:val="28"/>
        </w:rPr>
        <w:t>数学张三李四王五</w:t>
      </w:r>
      <w:r w:rsidRPr="0062132D">
        <w:rPr>
          <w:rFonts w:ascii="仿宋_GB2312" w:eastAsia="仿宋_GB2312" w:hint="eastAsia"/>
          <w:bCs/>
          <w:sz w:val="28"/>
          <w:szCs w:val="28"/>
        </w:rPr>
        <w:t>”、只接受PDF格式文件，</w:t>
      </w:r>
      <w:r>
        <w:rPr>
          <w:rFonts w:ascii="仿宋_GB2312" w:eastAsia="仿宋_GB2312" w:hint="eastAsia"/>
          <w:bCs/>
          <w:sz w:val="28"/>
          <w:szCs w:val="28"/>
        </w:rPr>
        <w:t>论文可以先用word或</w:t>
      </w:r>
      <w:proofErr w:type="spellStart"/>
      <w:r>
        <w:rPr>
          <w:rFonts w:ascii="仿宋_GB2312" w:eastAsia="仿宋_GB2312" w:hint="eastAsia"/>
          <w:bCs/>
          <w:sz w:val="28"/>
          <w:szCs w:val="28"/>
        </w:rPr>
        <w:t>wps</w:t>
      </w:r>
      <w:proofErr w:type="spellEnd"/>
      <w:r>
        <w:rPr>
          <w:rFonts w:ascii="仿宋_GB2312" w:eastAsia="仿宋_GB2312" w:hint="eastAsia"/>
          <w:bCs/>
          <w:sz w:val="28"/>
          <w:szCs w:val="28"/>
        </w:rPr>
        <w:t>做好后将其转换为PDF格式。</w:t>
      </w:r>
      <w:r w:rsidR="004670A9">
        <w:rPr>
          <w:rFonts w:ascii="仿宋_GB2312" w:eastAsia="仿宋_GB2312" w:hint="eastAsia"/>
          <w:bCs/>
          <w:sz w:val="28"/>
          <w:szCs w:val="28"/>
        </w:rPr>
        <w:t>数学</w:t>
      </w:r>
      <w:r>
        <w:rPr>
          <w:rFonts w:ascii="仿宋_GB2312" w:eastAsia="仿宋_GB2312" w:hint="eastAsia"/>
          <w:bCs/>
          <w:sz w:val="28"/>
          <w:szCs w:val="28"/>
        </w:rPr>
        <w:t>院在4</w:t>
      </w:r>
      <w:r w:rsidRPr="0062132D">
        <w:rPr>
          <w:rFonts w:ascii="仿宋_GB2312" w:eastAsia="仿宋_GB2312" w:hint="eastAsia"/>
          <w:bCs/>
          <w:sz w:val="28"/>
          <w:szCs w:val="28"/>
        </w:rPr>
        <w:t>月</w:t>
      </w:r>
      <w:r>
        <w:rPr>
          <w:rFonts w:ascii="仿宋_GB2312" w:eastAsia="仿宋_GB2312" w:hint="eastAsia"/>
          <w:bCs/>
          <w:sz w:val="28"/>
          <w:szCs w:val="28"/>
        </w:rPr>
        <w:t>16</w:t>
      </w:r>
      <w:r w:rsidRPr="0062132D">
        <w:rPr>
          <w:rFonts w:ascii="仿宋_GB2312" w:eastAsia="仿宋_GB2312" w:hint="eastAsia"/>
          <w:bCs/>
          <w:sz w:val="28"/>
          <w:szCs w:val="28"/>
        </w:rPr>
        <w:t>日下午将</w:t>
      </w:r>
      <w:r w:rsidR="004670A9">
        <w:rPr>
          <w:rFonts w:ascii="仿宋_GB2312" w:eastAsia="仿宋_GB2312" w:hint="eastAsia"/>
          <w:bCs/>
          <w:sz w:val="28"/>
          <w:szCs w:val="28"/>
        </w:rPr>
        <w:t>邮箱中</w:t>
      </w:r>
      <w:r w:rsidRPr="0062132D">
        <w:rPr>
          <w:rFonts w:ascii="仿宋_GB2312" w:eastAsia="仿宋_GB2312" w:hint="eastAsia"/>
          <w:bCs/>
          <w:sz w:val="28"/>
          <w:szCs w:val="28"/>
        </w:rPr>
        <w:t>收到的</w:t>
      </w:r>
      <w:r>
        <w:rPr>
          <w:rFonts w:ascii="仿宋_GB2312" w:eastAsia="仿宋_GB2312" w:hint="eastAsia"/>
          <w:bCs/>
          <w:sz w:val="28"/>
          <w:szCs w:val="28"/>
        </w:rPr>
        <w:t>论文情况及</w:t>
      </w:r>
      <w:r w:rsidRPr="0062132D">
        <w:rPr>
          <w:rFonts w:ascii="仿宋_GB2312" w:eastAsia="仿宋_GB2312" w:hint="eastAsia"/>
          <w:bCs/>
          <w:sz w:val="28"/>
          <w:szCs w:val="28"/>
        </w:rPr>
        <w:t>编号贴在科技楼616的门前，请同学们注意查看建模组教师是否收到你的论文。</w:t>
      </w:r>
    </w:p>
    <w:p w:rsidR="00A87A7C" w:rsidRDefault="002D2752" w:rsidP="002D2752">
      <w:pPr>
        <w:spacing w:line="520" w:lineRule="exact"/>
        <w:ind w:firstLineChars="200" w:firstLine="53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pacing w:val="-8"/>
          <w:sz w:val="28"/>
          <w:szCs w:val="28"/>
        </w:rPr>
        <w:t>奖励</w:t>
      </w:r>
      <w:r w:rsidRPr="002D2752">
        <w:rPr>
          <w:rFonts w:ascii="仿宋_GB2312" w:eastAsia="仿宋_GB2312" w:hint="eastAsia"/>
          <w:b/>
          <w:bCs/>
          <w:spacing w:val="-8"/>
          <w:sz w:val="28"/>
          <w:szCs w:val="28"/>
        </w:rPr>
        <w:t>：</w:t>
      </w:r>
      <w:r w:rsidR="00A87A7C">
        <w:rPr>
          <w:rFonts w:ascii="仿宋_GB2312" w:eastAsia="仿宋_GB2312" w:hint="eastAsia"/>
          <w:bCs/>
          <w:sz w:val="28"/>
          <w:szCs w:val="28"/>
        </w:rPr>
        <w:t>本次数学建模竞赛设置一等奖3项，二等奖和三等奖若干项。华为技术有限公司为本次赛事提供奖金资助，分别为获得一等奖第一名、第二名、第三名的队伍提供奖金</w:t>
      </w:r>
      <w:r w:rsidR="00A87A7C" w:rsidRPr="0050446E">
        <w:rPr>
          <w:rFonts w:eastAsia="仿宋_GB2312"/>
          <w:bCs/>
          <w:sz w:val="28"/>
          <w:szCs w:val="28"/>
        </w:rPr>
        <w:t>6000</w:t>
      </w:r>
      <w:r w:rsidR="00A87A7C">
        <w:rPr>
          <w:rFonts w:ascii="仿宋_GB2312" w:eastAsia="仿宋_GB2312" w:hint="eastAsia"/>
          <w:bCs/>
          <w:sz w:val="28"/>
          <w:szCs w:val="28"/>
        </w:rPr>
        <w:t>元、</w:t>
      </w:r>
      <w:r w:rsidR="00A87A7C" w:rsidRPr="0050446E">
        <w:rPr>
          <w:rFonts w:eastAsia="仿宋_GB2312"/>
          <w:bCs/>
          <w:sz w:val="28"/>
          <w:szCs w:val="28"/>
        </w:rPr>
        <w:t>4000</w:t>
      </w:r>
      <w:r w:rsidR="00A87A7C">
        <w:rPr>
          <w:rFonts w:ascii="仿宋_GB2312" w:eastAsia="仿宋_GB2312" w:hint="eastAsia"/>
          <w:bCs/>
          <w:sz w:val="28"/>
          <w:szCs w:val="28"/>
        </w:rPr>
        <w:t>元、</w:t>
      </w:r>
      <w:r w:rsidR="00A87A7C" w:rsidRPr="0050446E">
        <w:rPr>
          <w:rFonts w:eastAsia="仿宋_GB2312"/>
          <w:bCs/>
          <w:sz w:val="28"/>
          <w:szCs w:val="28"/>
        </w:rPr>
        <w:t>2000</w:t>
      </w:r>
      <w:r w:rsidR="00A87A7C">
        <w:rPr>
          <w:rFonts w:ascii="仿宋_GB2312" w:eastAsia="仿宋_GB2312" w:hint="eastAsia"/>
          <w:bCs/>
          <w:sz w:val="28"/>
          <w:szCs w:val="28"/>
        </w:rPr>
        <w:t>元。</w:t>
      </w:r>
      <w:r w:rsidR="00A87A7C">
        <w:rPr>
          <w:rFonts w:ascii="仿宋_GB2312" w:eastAsia="仿宋_GB2312" w:hint="eastAsia"/>
          <w:bCs/>
          <w:sz w:val="28"/>
          <w:szCs w:val="28"/>
        </w:rPr>
        <w:lastRenderedPageBreak/>
        <w:t>获得本次赛事一等奖的三支队伍的参赛作品将在“睡前带你看未来”官网（</w:t>
      </w:r>
      <w:r w:rsidR="00A87A7C" w:rsidRPr="0050446E">
        <w:rPr>
          <w:rFonts w:ascii="仿宋_GB2312" w:eastAsia="仿宋_GB2312"/>
          <w:bCs/>
          <w:sz w:val="28"/>
          <w:szCs w:val="28"/>
        </w:rPr>
        <w:t>https://school.futurelab.tv/</w:t>
      </w:r>
      <w:r w:rsidR="00A87A7C">
        <w:rPr>
          <w:rFonts w:ascii="仿宋_GB2312" w:eastAsia="仿宋_GB2312" w:hint="eastAsia"/>
          <w:bCs/>
          <w:sz w:val="28"/>
          <w:szCs w:val="28"/>
        </w:rPr>
        <w:t>）上展示。</w:t>
      </w:r>
    </w:p>
    <w:p w:rsidR="004670A9" w:rsidRPr="0062132D" w:rsidRDefault="004670A9" w:rsidP="004670A9">
      <w:pPr>
        <w:spacing w:line="52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为了老师和学生们交流方便，大家可加入QQ群722406175。要求实名加入，遵守群规。</w:t>
      </w:r>
      <w:bookmarkStart w:id="0" w:name="_GoBack"/>
      <w:bookmarkEnd w:id="0"/>
    </w:p>
    <w:p w:rsidR="007D6928" w:rsidRDefault="007D6928"/>
    <w:p w:rsidR="002D2752" w:rsidRPr="002D2752" w:rsidRDefault="002D2752" w:rsidP="002D2752">
      <w:pPr>
        <w:jc w:val="right"/>
        <w:rPr>
          <w:rFonts w:ascii="仿宋_GB2312" w:eastAsia="仿宋_GB2312"/>
          <w:bCs/>
          <w:sz w:val="28"/>
          <w:szCs w:val="28"/>
        </w:rPr>
      </w:pPr>
      <w:r w:rsidRPr="002D2752">
        <w:rPr>
          <w:rFonts w:ascii="仿宋_GB2312" w:eastAsia="仿宋_GB2312" w:hint="eastAsia"/>
          <w:bCs/>
          <w:sz w:val="28"/>
          <w:szCs w:val="28"/>
        </w:rPr>
        <w:t>数学与统计学院</w:t>
      </w:r>
    </w:p>
    <w:p w:rsidR="002D2752" w:rsidRPr="002D2752" w:rsidRDefault="002D2752" w:rsidP="002D2752">
      <w:pPr>
        <w:jc w:val="right"/>
        <w:rPr>
          <w:rFonts w:ascii="仿宋_GB2312" w:eastAsia="仿宋_GB2312"/>
          <w:bCs/>
          <w:sz w:val="28"/>
          <w:szCs w:val="28"/>
        </w:rPr>
      </w:pPr>
      <w:r w:rsidRPr="002D2752">
        <w:rPr>
          <w:rFonts w:ascii="仿宋_GB2312" w:eastAsia="仿宋_GB2312" w:hint="eastAsia"/>
          <w:bCs/>
          <w:sz w:val="28"/>
          <w:szCs w:val="28"/>
        </w:rPr>
        <w:t>2018.3.30</w:t>
      </w:r>
    </w:p>
    <w:sectPr w:rsidR="002D2752" w:rsidRPr="002D2752" w:rsidSect="007D69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11F" w:rsidRDefault="0065111F" w:rsidP="00204333">
      <w:r>
        <w:separator/>
      </w:r>
    </w:p>
  </w:endnote>
  <w:endnote w:type="continuationSeparator" w:id="0">
    <w:p w:rsidR="0065111F" w:rsidRDefault="0065111F" w:rsidP="00204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11F" w:rsidRDefault="0065111F" w:rsidP="00204333">
      <w:r>
        <w:separator/>
      </w:r>
    </w:p>
  </w:footnote>
  <w:footnote w:type="continuationSeparator" w:id="0">
    <w:p w:rsidR="0065111F" w:rsidRDefault="0065111F" w:rsidP="002043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7A7C"/>
    <w:rsid w:val="00204333"/>
    <w:rsid w:val="002D2752"/>
    <w:rsid w:val="003973E0"/>
    <w:rsid w:val="004670A9"/>
    <w:rsid w:val="0065111F"/>
    <w:rsid w:val="007D6928"/>
    <w:rsid w:val="00A8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A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43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433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43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433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137</Words>
  <Characters>785</Characters>
  <Application>Microsoft Office Word</Application>
  <DocSecurity>0</DocSecurity>
  <Lines>6</Lines>
  <Paragraphs>1</Paragraphs>
  <ScaleCrop>false</ScaleCrop>
  <Company>微软中国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5</cp:revision>
  <dcterms:created xsi:type="dcterms:W3CDTF">2018-03-30T05:59:00Z</dcterms:created>
  <dcterms:modified xsi:type="dcterms:W3CDTF">2018-03-30T07:28:00Z</dcterms:modified>
</cp:coreProperties>
</file>