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4A19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黑体" w:eastAsia="黑体" w:hAnsi="黑体" w:cs="宋体" w:hint="eastAsia"/>
          <w:color w:val="000000"/>
          <w:kern w:val="0"/>
          <w:sz w:val="44"/>
          <w:szCs w:val="44"/>
        </w:rPr>
        <w:t>播音与主持艺术专业本科培养方案</w:t>
      </w:r>
    </w:p>
    <w:p w14:paraId="6B078427"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一、专业代码及专业名称：</w:t>
      </w:r>
    </w:p>
    <w:p w14:paraId="1A65C0C2"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130309  播音与主持艺术</w:t>
      </w:r>
    </w:p>
    <w:p w14:paraId="4CA09E3B"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二、学制、授予学位:</w:t>
      </w:r>
    </w:p>
    <w:p w14:paraId="48E30969"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四年艺术学学士</w:t>
      </w:r>
    </w:p>
    <w:p w14:paraId="48ECE207"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三、培养目标</w:t>
      </w:r>
    </w:p>
    <w:p w14:paraId="42A7FB10"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培养目标：本专业主要培养具备中国语言文学、新闻传播学、戏剧与影视学等多学科知识与能力，能在广播电视等传媒机构和其他相关单位从事播音主持及新闻传播等工作的应用型、复合型人才。能够适应省市级传播媒体发展的需求。</w:t>
      </w:r>
    </w:p>
    <w:p w14:paraId="41576A75"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四、培养标准和毕业要求</w:t>
      </w:r>
    </w:p>
    <w:p w14:paraId="519BD595"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本专业学生主要学习中国语言文学、新闻传播学、中国播音学、艺术学、戏剧与影视学等方面的基本理论知识，接受普通话语音、播音发声、有声语言表达、广播电视节目和栏目播音主持创作等方面的基本训练，具备有声语言艺术创作和播音主持的基本能力。毕业生应获得以下几个方面的知识和能力：</w:t>
      </w:r>
    </w:p>
    <w:p w14:paraId="625D8F1E"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1、具有良好的思想政治素质和职业道德，具有强烈的社会责任感，能够运用马克思主义新闻观观察和评论新闻事件；</w:t>
      </w:r>
    </w:p>
    <w:p w14:paraId="3A485182"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2、具有宽厚的人文社会科学基础，掌握中国语言文学、新闻传播学、中国播音学、艺术学、戏剧与影视学等方面的基本理论，具有与本专业相关的哲学、政治、历史、经济、社会、法律、心理、美学等多学科的知识；</w:t>
      </w:r>
    </w:p>
    <w:p w14:paraId="036BB961"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3、掌握标准的普通话，具有良好的播音主持发声能力和语言表达能力，具有新闻、综艺、社教专题等节目的播音主持能力，具有文学作品朗诵和影视剧演播、配音的创作能力；</w:t>
      </w:r>
    </w:p>
    <w:p w14:paraId="56B366D9"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4、熟悉党和国家的新闻宣传报道的方针、政策和相关法规，具有新闻宣传报道、节目制作的基本能力，熟悉基本的传播技术和设备；</w:t>
      </w:r>
    </w:p>
    <w:p w14:paraId="3B7D7DE8"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5、熟练地掌握一门外语，具备一定的国际视野，能够在跨文化的背景下进行沟通和交流；</w:t>
      </w:r>
    </w:p>
    <w:p w14:paraId="5853F669"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6、熟练运用计算机进行信息搜集、处理及大数据新闻制作，掌握全媒体新闻报道与制作技术，具有初步的科学研究能力，具有较强的创新意识和应变能力；</w:t>
      </w:r>
    </w:p>
    <w:p w14:paraId="2820FEC6"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7、具有协作意识、团队精神和健康的精神体魄，能够在多学科背景下的新闻制作团队中，根据团队需要承担团队成员或负责人的角色，完成相应角色需要承担的任务；</w:t>
      </w:r>
    </w:p>
    <w:p w14:paraId="14DAC999"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lastRenderedPageBreak/>
        <w:t>五、培养标准实现矩阵</w:t>
      </w:r>
    </w:p>
    <w:tbl>
      <w:tblPr>
        <w:tblW w:w="8528" w:type="dxa"/>
        <w:jc w:val="center"/>
        <w:tblCellMar>
          <w:top w:w="15" w:type="dxa"/>
          <w:left w:w="15" w:type="dxa"/>
          <w:bottom w:w="15" w:type="dxa"/>
          <w:right w:w="15" w:type="dxa"/>
        </w:tblCellMar>
        <w:tblLook w:val="04A0" w:firstRow="1" w:lastRow="0" w:firstColumn="1" w:lastColumn="0" w:noHBand="0" w:noVBand="1"/>
      </w:tblPr>
      <w:tblGrid>
        <w:gridCol w:w="797"/>
        <w:gridCol w:w="1068"/>
        <w:gridCol w:w="767"/>
        <w:gridCol w:w="1579"/>
        <w:gridCol w:w="4317"/>
      </w:tblGrid>
      <w:tr w:rsidR="008D5FB9" w:rsidRPr="008D5FB9" w14:paraId="2ADFB240" w14:textId="77777777" w:rsidTr="008D5FB9">
        <w:trPr>
          <w:jc w:val="center"/>
        </w:trPr>
        <w:tc>
          <w:tcPr>
            <w:tcW w:w="795" w:type="dxa"/>
            <w:vAlign w:val="center"/>
            <w:hideMark/>
          </w:tcPr>
          <w:p w14:paraId="2874B9FE" w14:textId="77777777" w:rsidR="008D5FB9" w:rsidRPr="008D5FB9" w:rsidRDefault="008D5FB9" w:rsidP="008D5FB9">
            <w:pPr>
              <w:widowControl/>
              <w:spacing w:before="100" w:beforeAutospacing="1" w:after="100" w:afterAutospacing="1"/>
              <w:jc w:val="center"/>
              <w:rPr>
                <w:rFonts w:ascii="宋体" w:eastAsia="宋体" w:hAnsi="宋体" w:cs="宋体"/>
                <w:kern w:val="0"/>
                <w:sz w:val="24"/>
              </w:rPr>
            </w:pPr>
            <w:r w:rsidRPr="008D5FB9">
              <w:rPr>
                <w:rFonts w:ascii="宋体" w:eastAsia="宋体" w:hAnsi="宋体" w:cs="宋体" w:hint="eastAsia"/>
                <w:b/>
                <w:bCs/>
                <w:color w:val="000000"/>
                <w:kern w:val="0"/>
                <w:sz w:val="18"/>
                <w:szCs w:val="18"/>
              </w:rPr>
              <w:t>一级目标</w:t>
            </w:r>
          </w:p>
        </w:tc>
        <w:tc>
          <w:tcPr>
            <w:tcW w:w="1065" w:type="dxa"/>
            <w:vAlign w:val="center"/>
            <w:hideMark/>
          </w:tcPr>
          <w:p w14:paraId="210FFCB9" w14:textId="77777777" w:rsidR="008D5FB9" w:rsidRPr="008D5FB9" w:rsidRDefault="008D5FB9" w:rsidP="008D5FB9">
            <w:pPr>
              <w:widowControl/>
              <w:spacing w:before="100" w:beforeAutospacing="1" w:after="100" w:afterAutospacing="1"/>
              <w:jc w:val="center"/>
              <w:rPr>
                <w:rFonts w:ascii="宋体" w:eastAsia="宋体" w:hAnsi="宋体" w:cs="宋体"/>
                <w:kern w:val="0"/>
                <w:sz w:val="24"/>
              </w:rPr>
            </w:pPr>
            <w:r w:rsidRPr="008D5FB9">
              <w:rPr>
                <w:rFonts w:ascii="宋体" w:eastAsia="宋体" w:hAnsi="宋体" w:cs="宋体" w:hint="eastAsia"/>
                <w:b/>
                <w:bCs/>
                <w:color w:val="000000"/>
                <w:kern w:val="0"/>
                <w:sz w:val="18"/>
                <w:szCs w:val="18"/>
              </w:rPr>
              <w:t>二级目标</w:t>
            </w:r>
          </w:p>
        </w:tc>
        <w:tc>
          <w:tcPr>
            <w:tcW w:w="2340" w:type="dxa"/>
            <w:gridSpan w:val="2"/>
            <w:vAlign w:val="center"/>
            <w:hideMark/>
          </w:tcPr>
          <w:p w14:paraId="7D5F0890" w14:textId="77777777" w:rsidR="008D5FB9" w:rsidRPr="008D5FB9" w:rsidRDefault="008D5FB9" w:rsidP="008D5FB9">
            <w:pPr>
              <w:widowControl/>
              <w:spacing w:before="100" w:beforeAutospacing="1" w:after="100" w:afterAutospacing="1"/>
              <w:ind w:firstLine="360"/>
              <w:jc w:val="center"/>
              <w:rPr>
                <w:rFonts w:ascii="宋体" w:eastAsia="宋体" w:hAnsi="宋体" w:cs="宋体"/>
                <w:kern w:val="0"/>
                <w:sz w:val="24"/>
              </w:rPr>
            </w:pPr>
            <w:r w:rsidRPr="008D5FB9">
              <w:rPr>
                <w:rFonts w:ascii="宋体" w:eastAsia="宋体" w:hAnsi="宋体" w:cs="宋体" w:hint="eastAsia"/>
                <w:b/>
                <w:bCs/>
                <w:color w:val="000000"/>
                <w:kern w:val="0"/>
                <w:sz w:val="18"/>
                <w:szCs w:val="18"/>
              </w:rPr>
              <w:t>三级目标</w:t>
            </w:r>
          </w:p>
        </w:tc>
        <w:tc>
          <w:tcPr>
            <w:tcW w:w="4305" w:type="dxa"/>
            <w:vAlign w:val="center"/>
            <w:hideMark/>
          </w:tcPr>
          <w:p w14:paraId="41D887D4" w14:textId="77777777" w:rsidR="008D5FB9" w:rsidRPr="008D5FB9" w:rsidRDefault="008D5FB9" w:rsidP="008D5FB9">
            <w:pPr>
              <w:widowControl/>
              <w:spacing w:before="100" w:beforeAutospacing="1" w:after="100" w:afterAutospacing="1"/>
              <w:ind w:firstLine="360"/>
              <w:jc w:val="center"/>
              <w:rPr>
                <w:rFonts w:ascii="宋体" w:eastAsia="宋体" w:hAnsi="宋体" w:cs="宋体"/>
                <w:kern w:val="0"/>
                <w:sz w:val="24"/>
              </w:rPr>
            </w:pPr>
            <w:r w:rsidRPr="008D5FB9">
              <w:rPr>
                <w:rFonts w:ascii="宋体" w:eastAsia="宋体" w:hAnsi="宋体" w:cs="宋体" w:hint="eastAsia"/>
                <w:b/>
                <w:bCs/>
                <w:color w:val="000000"/>
                <w:kern w:val="0"/>
                <w:sz w:val="18"/>
                <w:szCs w:val="18"/>
              </w:rPr>
              <w:t>实现方式</w:t>
            </w:r>
          </w:p>
        </w:tc>
      </w:tr>
      <w:tr w:rsidR="008D5FB9" w:rsidRPr="008D5FB9" w14:paraId="09C04E47" w14:textId="77777777" w:rsidTr="008D5FB9">
        <w:trPr>
          <w:jc w:val="center"/>
        </w:trPr>
        <w:tc>
          <w:tcPr>
            <w:tcW w:w="795" w:type="dxa"/>
            <w:vMerge w:val="restart"/>
            <w:vAlign w:val="center"/>
            <w:hideMark/>
          </w:tcPr>
          <w:p w14:paraId="62C5F9B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专业知识</w:t>
            </w:r>
          </w:p>
        </w:tc>
        <w:tc>
          <w:tcPr>
            <w:tcW w:w="1065" w:type="dxa"/>
            <w:vMerge w:val="restart"/>
            <w:vAlign w:val="center"/>
            <w:hideMark/>
          </w:tcPr>
          <w:p w14:paraId="600AEC93" w14:textId="77777777" w:rsidR="008D5FB9" w:rsidRPr="008D5FB9" w:rsidRDefault="008D5FB9" w:rsidP="008D5FB9">
            <w:pPr>
              <w:widowControl/>
              <w:spacing w:before="100" w:beforeAutospacing="1" w:after="100" w:afterAutospacing="1"/>
              <w:jc w:val="center"/>
              <w:rPr>
                <w:rFonts w:ascii="宋体" w:eastAsia="宋体" w:hAnsi="宋体" w:cs="宋体"/>
                <w:kern w:val="0"/>
                <w:sz w:val="24"/>
              </w:rPr>
            </w:pPr>
            <w:r w:rsidRPr="008D5FB9">
              <w:rPr>
                <w:rFonts w:ascii="宋体" w:eastAsia="宋体" w:hAnsi="宋体" w:cs="宋体" w:hint="eastAsia"/>
                <w:color w:val="000000"/>
                <w:kern w:val="0"/>
                <w:sz w:val="18"/>
                <w:szCs w:val="18"/>
              </w:rPr>
              <w:t>工具性知识</w:t>
            </w:r>
          </w:p>
        </w:tc>
        <w:tc>
          <w:tcPr>
            <w:tcW w:w="2340" w:type="dxa"/>
            <w:gridSpan w:val="2"/>
            <w:vAlign w:val="center"/>
            <w:hideMark/>
          </w:tcPr>
          <w:p w14:paraId="1E22BB9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语言知识</w:t>
            </w:r>
          </w:p>
        </w:tc>
        <w:tc>
          <w:tcPr>
            <w:tcW w:w="4305" w:type="dxa"/>
            <w:vAlign w:val="center"/>
            <w:hideMark/>
          </w:tcPr>
          <w:p w14:paraId="358350D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大学基础英语、大学综合英语、媒介语言规范、现代汉语、语言学概论</w:t>
            </w:r>
          </w:p>
        </w:tc>
      </w:tr>
      <w:tr w:rsidR="008D5FB9" w:rsidRPr="008D5FB9" w14:paraId="4E19C759" w14:textId="77777777" w:rsidTr="008D5FB9">
        <w:trPr>
          <w:jc w:val="center"/>
        </w:trPr>
        <w:tc>
          <w:tcPr>
            <w:tcW w:w="0" w:type="auto"/>
            <w:vMerge/>
            <w:vAlign w:val="center"/>
            <w:hideMark/>
          </w:tcPr>
          <w:p w14:paraId="31879FEF"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3B0F58C2"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56CCE88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计算机知识</w:t>
            </w:r>
          </w:p>
        </w:tc>
        <w:tc>
          <w:tcPr>
            <w:tcW w:w="4305" w:type="dxa"/>
            <w:vAlign w:val="center"/>
            <w:hideMark/>
          </w:tcPr>
          <w:p w14:paraId="0E00C1D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大学计算机</w:t>
            </w:r>
            <w:r w:rsidRPr="008D5FB9">
              <w:rPr>
                <w:rFonts w:ascii="Times New Roman" w:eastAsia="宋体" w:hAnsi="Times New Roman" w:cs="Times New Roman"/>
                <w:color w:val="000000"/>
                <w:kern w:val="0"/>
                <w:sz w:val="18"/>
                <w:szCs w:val="18"/>
              </w:rPr>
              <w:t>A</w:t>
            </w:r>
          </w:p>
        </w:tc>
      </w:tr>
      <w:tr w:rsidR="008D5FB9" w:rsidRPr="008D5FB9" w14:paraId="4021BABF" w14:textId="77777777" w:rsidTr="008D5FB9">
        <w:trPr>
          <w:jc w:val="center"/>
        </w:trPr>
        <w:tc>
          <w:tcPr>
            <w:tcW w:w="0" w:type="auto"/>
            <w:vMerge/>
            <w:vAlign w:val="center"/>
            <w:hideMark/>
          </w:tcPr>
          <w:p w14:paraId="4E018489"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2B46687E" w14:textId="77777777" w:rsidR="008D5FB9" w:rsidRPr="008D5FB9" w:rsidRDefault="008D5FB9" w:rsidP="008D5FB9">
            <w:pPr>
              <w:widowControl/>
              <w:spacing w:before="100" w:beforeAutospacing="1" w:after="100" w:afterAutospacing="1"/>
              <w:jc w:val="center"/>
              <w:rPr>
                <w:rFonts w:ascii="宋体" w:eastAsia="宋体" w:hAnsi="宋体" w:cs="宋体"/>
                <w:kern w:val="0"/>
                <w:sz w:val="24"/>
              </w:rPr>
            </w:pPr>
            <w:r w:rsidRPr="008D5FB9">
              <w:rPr>
                <w:rFonts w:ascii="宋体" w:eastAsia="宋体" w:hAnsi="宋体" w:cs="宋体" w:hint="eastAsia"/>
                <w:color w:val="000000"/>
                <w:kern w:val="0"/>
                <w:sz w:val="18"/>
                <w:szCs w:val="18"/>
              </w:rPr>
              <w:t>自然科学知识</w:t>
            </w:r>
          </w:p>
        </w:tc>
        <w:tc>
          <w:tcPr>
            <w:tcW w:w="2340" w:type="dxa"/>
            <w:gridSpan w:val="2"/>
            <w:vAlign w:val="center"/>
            <w:hideMark/>
          </w:tcPr>
          <w:p w14:paraId="472372C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科学知识</w:t>
            </w:r>
          </w:p>
        </w:tc>
        <w:tc>
          <w:tcPr>
            <w:tcW w:w="4305" w:type="dxa"/>
            <w:vAlign w:val="center"/>
            <w:hideMark/>
          </w:tcPr>
          <w:p w14:paraId="35F62CC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通识教育拓展课程：科学素养类选修课</w:t>
            </w:r>
          </w:p>
        </w:tc>
      </w:tr>
      <w:tr w:rsidR="008D5FB9" w:rsidRPr="008D5FB9" w14:paraId="20307097" w14:textId="77777777" w:rsidTr="008D5FB9">
        <w:trPr>
          <w:jc w:val="center"/>
        </w:trPr>
        <w:tc>
          <w:tcPr>
            <w:tcW w:w="0" w:type="auto"/>
            <w:vMerge/>
            <w:vAlign w:val="center"/>
            <w:hideMark/>
          </w:tcPr>
          <w:p w14:paraId="6905F80B" w14:textId="77777777" w:rsidR="008D5FB9" w:rsidRPr="008D5FB9" w:rsidRDefault="008D5FB9" w:rsidP="008D5FB9">
            <w:pPr>
              <w:widowControl/>
              <w:jc w:val="left"/>
              <w:rPr>
                <w:rFonts w:ascii="宋体" w:eastAsia="宋体" w:hAnsi="宋体" w:cs="宋体"/>
                <w:kern w:val="0"/>
                <w:sz w:val="24"/>
              </w:rPr>
            </w:pPr>
          </w:p>
        </w:tc>
        <w:tc>
          <w:tcPr>
            <w:tcW w:w="1065" w:type="dxa"/>
            <w:vMerge w:val="restart"/>
            <w:vAlign w:val="center"/>
            <w:hideMark/>
          </w:tcPr>
          <w:p w14:paraId="2509A2D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人文社科知识、法律法规基础</w:t>
            </w:r>
          </w:p>
        </w:tc>
        <w:tc>
          <w:tcPr>
            <w:tcW w:w="2340" w:type="dxa"/>
            <w:gridSpan w:val="2"/>
            <w:vAlign w:val="center"/>
            <w:hideMark/>
          </w:tcPr>
          <w:p w14:paraId="7DB94B6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哲学知识</w:t>
            </w:r>
          </w:p>
        </w:tc>
        <w:tc>
          <w:tcPr>
            <w:tcW w:w="4305" w:type="dxa"/>
            <w:vAlign w:val="center"/>
            <w:hideMark/>
          </w:tcPr>
          <w:p w14:paraId="488E8FD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通识教育拓展课程：人文素养类选修课</w:t>
            </w:r>
          </w:p>
        </w:tc>
      </w:tr>
      <w:tr w:rsidR="008D5FB9" w:rsidRPr="008D5FB9" w14:paraId="7034302E" w14:textId="77777777" w:rsidTr="008D5FB9">
        <w:trPr>
          <w:jc w:val="center"/>
        </w:trPr>
        <w:tc>
          <w:tcPr>
            <w:tcW w:w="0" w:type="auto"/>
            <w:vMerge/>
            <w:vAlign w:val="center"/>
            <w:hideMark/>
          </w:tcPr>
          <w:p w14:paraId="7D5C09A6"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4EEB195E"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2C3912E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马克思主义理论知识</w:t>
            </w:r>
          </w:p>
        </w:tc>
        <w:tc>
          <w:tcPr>
            <w:tcW w:w="4305" w:type="dxa"/>
            <w:vAlign w:val="center"/>
            <w:hideMark/>
          </w:tcPr>
          <w:p w14:paraId="2497D788"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马克思主义基本原理</w:t>
            </w:r>
          </w:p>
        </w:tc>
      </w:tr>
      <w:tr w:rsidR="008D5FB9" w:rsidRPr="008D5FB9" w14:paraId="26A3ED44" w14:textId="77777777" w:rsidTr="008D5FB9">
        <w:trPr>
          <w:jc w:val="center"/>
        </w:trPr>
        <w:tc>
          <w:tcPr>
            <w:tcW w:w="0" w:type="auto"/>
            <w:vMerge/>
            <w:vAlign w:val="center"/>
            <w:hideMark/>
          </w:tcPr>
          <w:p w14:paraId="1D294242"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52DFA708"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6917BB9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毛泽东思想和中国特色社会主义理论体系等重要思想与基本原理</w:t>
            </w:r>
          </w:p>
        </w:tc>
        <w:tc>
          <w:tcPr>
            <w:tcW w:w="4305" w:type="dxa"/>
            <w:vAlign w:val="center"/>
            <w:hideMark/>
          </w:tcPr>
          <w:p w14:paraId="4E83857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毛泽东思想和中国特色社会主义理论体系概论</w:t>
            </w:r>
            <w:r w:rsidRPr="008D5FB9">
              <w:rPr>
                <w:rFonts w:ascii="Times New Roman" w:eastAsia="宋体" w:hAnsi="Times New Roman" w:cs="Times New Roman"/>
                <w:color w:val="000000"/>
                <w:kern w:val="0"/>
                <w:sz w:val="18"/>
                <w:szCs w:val="18"/>
              </w:rPr>
              <w:t>I</w:t>
            </w:r>
            <w:r w:rsidRPr="008D5FB9">
              <w:rPr>
                <w:rFonts w:ascii="宋体" w:eastAsia="宋体" w:hAnsi="宋体" w:cs="宋体" w:hint="eastAsia"/>
                <w:color w:val="000000"/>
                <w:kern w:val="0"/>
                <w:sz w:val="18"/>
                <w:szCs w:val="18"/>
              </w:rPr>
              <w:t>、</w:t>
            </w:r>
            <w:r w:rsidRPr="008D5FB9">
              <w:rPr>
                <w:rFonts w:ascii="Times New Roman" w:eastAsia="宋体" w:hAnsi="Times New Roman" w:cs="Times New Roman"/>
                <w:color w:val="000000"/>
                <w:kern w:val="0"/>
                <w:sz w:val="18"/>
                <w:szCs w:val="18"/>
              </w:rPr>
              <w:t>II</w:t>
            </w:r>
          </w:p>
        </w:tc>
      </w:tr>
      <w:tr w:rsidR="008D5FB9" w:rsidRPr="008D5FB9" w14:paraId="11C277F0" w14:textId="77777777" w:rsidTr="008D5FB9">
        <w:trPr>
          <w:jc w:val="center"/>
        </w:trPr>
        <w:tc>
          <w:tcPr>
            <w:tcW w:w="0" w:type="auto"/>
            <w:vMerge/>
            <w:vAlign w:val="center"/>
            <w:hideMark/>
          </w:tcPr>
          <w:p w14:paraId="79D204AB"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090A1274"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6272A93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文学知识</w:t>
            </w:r>
          </w:p>
        </w:tc>
        <w:tc>
          <w:tcPr>
            <w:tcW w:w="4305" w:type="dxa"/>
            <w:vAlign w:val="center"/>
            <w:hideMark/>
          </w:tcPr>
          <w:p w14:paraId="63D23184"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古代文学作品赏析、中国现当代文学作品选读、中外戏剧作品赏析</w:t>
            </w:r>
          </w:p>
        </w:tc>
      </w:tr>
      <w:tr w:rsidR="008D5FB9" w:rsidRPr="008D5FB9" w14:paraId="5FB5F2F4" w14:textId="77777777" w:rsidTr="008D5FB9">
        <w:trPr>
          <w:jc w:val="center"/>
        </w:trPr>
        <w:tc>
          <w:tcPr>
            <w:tcW w:w="0" w:type="auto"/>
            <w:vMerge/>
            <w:vAlign w:val="center"/>
            <w:hideMark/>
          </w:tcPr>
          <w:p w14:paraId="6C7FE3A3"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014CDFED"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7D37366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近代史知识</w:t>
            </w:r>
          </w:p>
        </w:tc>
        <w:tc>
          <w:tcPr>
            <w:tcW w:w="4305" w:type="dxa"/>
            <w:vAlign w:val="center"/>
            <w:hideMark/>
          </w:tcPr>
          <w:p w14:paraId="4A2DF25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中国近现代史纲要</w:t>
            </w:r>
          </w:p>
        </w:tc>
      </w:tr>
      <w:tr w:rsidR="008D5FB9" w:rsidRPr="008D5FB9" w14:paraId="2121C45D" w14:textId="77777777" w:rsidTr="008D5FB9">
        <w:trPr>
          <w:jc w:val="center"/>
        </w:trPr>
        <w:tc>
          <w:tcPr>
            <w:tcW w:w="0" w:type="auto"/>
            <w:vMerge/>
            <w:vAlign w:val="center"/>
            <w:hideMark/>
          </w:tcPr>
          <w:p w14:paraId="62365933"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5A08DC35"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20F4BF9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美学知识</w:t>
            </w:r>
          </w:p>
        </w:tc>
        <w:tc>
          <w:tcPr>
            <w:tcW w:w="4305" w:type="dxa"/>
            <w:vAlign w:val="center"/>
            <w:hideMark/>
          </w:tcPr>
          <w:p w14:paraId="6865B6C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艺术学概论、影视艺术学；通识教育拓展课程：艺术素养类选修课</w:t>
            </w:r>
          </w:p>
        </w:tc>
      </w:tr>
      <w:tr w:rsidR="008D5FB9" w:rsidRPr="008D5FB9" w14:paraId="186EEEB0" w14:textId="77777777" w:rsidTr="008D5FB9">
        <w:trPr>
          <w:jc w:val="center"/>
        </w:trPr>
        <w:tc>
          <w:tcPr>
            <w:tcW w:w="0" w:type="auto"/>
            <w:vMerge/>
            <w:vAlign w:val="center"/>
            <w:hideMark/>
          </w:tcPr>
          <w:p w14:paraId="2776F5FC"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19C781FE"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15D29EA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法律法规知识</w:t>
            </w:r>
          </w:p>
        </w:tc>
        <w:tc>
          <w:tcPr>
            <w:tcW w:w="4305" w:type="dxa"/>
            <w:vAlign w:val="center"/>
            <w:hideMark/>
          </w:tcPr>
          <w:p w14:paraId="4C1D3B0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法律基础、媒介伦理与法规</w:t>
            </w:r>
          </w:p>
        </w:tc>
      </w:tr>
      <w:tr w:rsidR="008D5FB9" w:rsidRPr="008D5FB9" w14:paraId="7C64FD11" w14:textId="77777777" w:rsidTr="008D5FB9">
        <w:trPr>
          <w:jc w:val="center"/>
        </w:trPr>
        <w:tc>
          <w:tcPr>
            <w:tcW w:w="0" w:type="auto"/>
            <w:vMerge/>
            <w:vAlign w:val="center"/>
            <w:hideMark/>
          </w:tcPr>
          <w:p w14:paraId="72C799AB" w14:textId="77777777" w:rsidR="008D5FB9" w:rsidRPr="008D5FB9" w:rsidRDefault="008D5FB9" w:rsidP="008D5FB9">
            <w:pPr>
              <w:widowControl/>
              <w:jc w:val="left"/>
              <w:rPr>
                <w:rFonts w:ascii="宋体" w:eastAsia="宋体" w:hAnsi="宋体" w:cs="宋体"/>
                <w:kern w:val="0"/>
                <w:sz w:val="24"/>
              </w:rPr>
            </w:pPr>
          </w:p>
        </w:tc>
        <w:tc>
          <w:tcPr>
            <w:tcW w:w="1065" w:type="dxa"/>
            <w:vMerge w:val="restart"/>
            <w:vAlign w:val="center"/>
            <w:hideMark/>
          </w:tcPr>
          <w:p w14:paraId="6E5F3D1D" w14:textId="77777777" w:rsidR="008D5FB9" w:rsidRPr="008D5FB9" w:rsidRDefault="008D5FB9" w:rsidP="008D5FB9">
            <w:pPr>
              <w:widowControl/>
              <w:spacing w:before="100" w:beforeAutospacing="1" w:after="100" w:afterAutospacing="1"/>
              <w:jc w:val="center"/>
              <w:rPr>
                <w:rFonts w:ascii="宋体" w:eastAsia="宋体" w:hAnsi="宋体" w:cs="宋体"/>
                <w:kern w:val="0"/>
                <w:sz w:val="24"/>
              </w:rPr>
            </w:pPr>
            <w:r w:rsidRPr="008D5FB9">
              <w:rPr>
                <w:rFonts w:ascii="宋体" w:eastAsia="宋体" w:hAnsi="宋体" w:cs="宋体" w:hint="eastAsia"/>
                <w:color w:val="000000"/>
                <w:kern w:val="0"/>
                <w:sz w:val="18"/>
                <w:szCs w:val="18"/>
              </w:rPr>
              <w:t>学科基础知识</w:t>
            </w:r>
          </w:p>
        </w:tc>
        <w:tc>
          <w:tcPr>
            <w:tcW w:w="2340" w:type="dxa"/>
            <w:gridSpan w:val="2"/>
            <w:vAlign w:val="center"/>
            <w:hideMark/>
          </w:tcPr>
          <w:p w14:paraId="56B8757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新闻学基本知识与实务</w:t>
            </w:r>
          </w:p>
        </w:tc>
        <w:tc>
          <w:tcPr>
            <w:tcW w:w="4305" w:type="dxa"/>
            <w:vAlign w:val="center"/>
            <w:hideMark/>
          </w:tcPr>
          <w:p w14:paraId="7D7E969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新闻学原理、马克思主义新闻思想、中外新闻传播史、新闻采访与写作、广播电视新闻评论、报刊编辑实务、数据新闻报道、融合新闻、网络舆情监测及应对</w:t>
            </w:r>
          </w:p>
        </w:tc>
      </w:tr>
      <w:tr w:rsidR="008D5FB9" w:rsidRPr="008D5FB9" w14:paraId="00341C9F" w14:textId="77777777" w:rsidTr="008D5FB9">
        <w:trPr>
          <w:jc w:val="center"/>
        </w:trPr>
        <w:tc>
          <w:tcPr>
            <w:tcW w:w="0" w:type="auto"/>
            <w:vMerge/>
            <w:vAlign w:val="center"/>
            <w:hideMark/>
          </w:tcPr>
          <w:p w14:paraId="494D7514"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3B915C81"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52968B5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传播学知识</w:t>
            </w:r>
          </w:p>
        </w:tc>
        <w:tc>
          <w:tcPr>
            <w:tcW w:w="4305" w:type="dxa"/>
            <w:vAlign w:val="center"/>
            <w:hideMark/>
          </w:tcPr>
          <w:p w14:paraId="746C779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传播学概论、网络传播学、跨文化传播</w:t>
            </w:r>
          </w:p>
        </w:tc>
      </w:tr>
      <w:tr w:rsidR="008D5FB9" w:rsidRPr="008D5FB9" w14:paraId="614A5BF1" w14:textId="77777777" w:rsidTr="008D5FB9">
        <w:trPr>
          <w:jc w:val="center"/>
        </w:trPr>
        <w:tc>
          <w:tcPr>
            <w:tcW w:w="0" w:type="auto"/>
            <w:vMerge/>
            <w:vAlign w:val="center"/>
            <w:hideMark/>
          </w:tcPr>
          <w:p w14:paraId="6A3AA78C"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673A9102"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4CD9D83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广播影视知识</w:t>
            </w:r>
          </w:p>
        </w:tc>
        <w:tc>
          <w:tcPr>
            <w:tcW w:w="4305" w:type="dxa"/>
            <w:vAlign w:val="center"/>
            <w:hideMark/>
          </w:tcPr>
          <w:p w14:paraId="5C486B54"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影像语言、广播电视概论、广播节目制作、摄像艺术实训、影像语言、演播室导播训练、平面设计与图文制作、电视节目制作技术实验、电视画面编辑、世界电影史、影视艺术学</w:t>
            </w:r>
          </w:p>
        </w:tc>
      </w:tr>
      <w:tr w:rsidR="008D5FB9" w:rsidRPr="008D5FB9" w14:paraId="7DAD724A" w14:textId="77777777" w:rsidTr="008D5FB9">
        <w:trPr>
          <w:jc w:val="center"/>
        </w:trPr>
        <w:tc>
          <w:tcPr>
            <w:tcW w:w="0" w:type="auto"/>
            <w:vMerge/>
            <w:vAlign w:val="center"/>
            <w:hideMark/>
          </w:tcPr>
          <w:p w14:paraId="7CB61200"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6FDD87F4"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20B5828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语言学知识</w:t>
            </w:r>
          </w:p>
        </w:tc>
        <w:tc>
          <w:tcPr>
            <w:tcW w:w="4305" w:type="dxa"/>
            <w:vAlign w:val="center"/>
            <w:hideMark/>
          </w:tcPr>
          <w:p w14:paraId="6E5CEAE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语言学概论、媒介语言规范、语言逻辑学</w:t>
            </w:r>
          </w:p>
        </w:tc>
      </w:tr>
      <w:tr w:rsidR="008D5FB9" w:rsidRPr="008D5FB9" w14:paraId="7F0ED6C4" w14:textId="77777777" w:rsidTr="008D5FB9">
        <w:trPr>
          <w:jc w:val="center"/>
        </w:trPr>
        <w:tc>
          <w:tcPr>
            <w:tcW w:w="0" w:type="auto"/>
            <w:vMerge/>
            <w:vAlign w:val="center"/>
            <w:hideMark/>
          </w:tcPr>
          <w:p w14:paraId="02068C2E"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503C6799"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385F3CD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编辑出版知识</w:t>
            </w:r>
          </w:p>
        </w:tc>
        <w:tc>
          <w:tcPr>
            <w:tcW w:w="4305" w:type="dxa"/>
            <w:vAlign w:val="center"/>
            <w:hideMark/>
          </w:tcPr>
          <w:p w14:paraId="38ADCFE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网络编辑实务、报刊编辑实务</w:t>
            </w:r>
          </w:p>
        </w:tc>
      </w:tr>
      <w:tr w:rsidR="008D5FB9" w:rsidRPr="008D5FB9" w14:paraId="2C93024B" w14:textId="77777777" w:rsidTr="008D5FB9">
        <w:trPr>
          <w:jc w:val="center"/>
        </w:trPr>
        <w:tc>
          <w:tcPr>
            <w:tcW w:w="795" w:type="dxa"/>
            <w:vAlign w:val="center"/>
            <w:hideMark/>
          </w:tcPr>
          <w:p w14:paraId="77522053"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24AF0B90"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专业知识</w:t>
            </w:r>
          </w:p>
        </w:tc>
        <w:tc>
          <w:tcPr>
            <w:tcW w:w="2340" w:type="dxa"/>
            <w:gridSpan w:val="2"/>
            <w:vAlign w:val="center"/>
            <w:hideMark/>
          </w:tcPr>
          <w:p w14:paraId="6A5B4D14"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播音与主持艺术基本知识与基本理论</w:t>
            </w:r>
          </w:p>
        </w:tc>
        <w:tc>
          <w:tcPr>
            <w:tcW w:w="4305" w:type="dxa"/>
            <w:vAlign w:val="center"/>
            <w:hideMark/>
          </w:tcPr>
          <w:p w14:paraId="4BA8FA3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中国播音学、普通话语音、播音发声学、播音创作基础、广播节目播音主持、影视剧配音实训、电视节目播音主持、出镜现场报道、广告配音艺术、文艺作品演播实训、演讲与辩论实训、播音语言通论、语言交际艺术、网络播音主持、英语播音训练、主持人场景应对技巧、中外名主持人研究、社交礼仪、即兴口语表达、播音心理学、广播主持作品鉴赏、电视主持作品鉴赏、表演基础</w:t>
            </w:r>
          </w:p>
        </w:tc>
      </w:tr>
      <w:tr w:rsidR="008D5FB9" w:rsidRPr="008D5FB9" w14:paraId="1E6A0F85" w14:textId="77777777" w:rsidTr="008D5FB9">
        <w:trPr>
          <w:jc w:val="center"/>
        </w:trPr>
        <w:tc>
          <w:tcPr>
            <w:tcW w:w="795" w:type="dxa"/>
            <w:vMerge w:val="restart"/>
            <w:vAlign w:val="center"/>
            <w:hideMark/>
          </w:tcPr>
          <w:p w14:paraId="1ECBBE95"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综合能力</w:t>
            </w:r>
          </w:p>
        </w:tc>
        <w:tc>
          <w:tcPr>
            <w:tcW w:w="1065" w:type="dxa"/>
            <w:vMerge w:val="restart"/>
            <w:vAlign w:val="center"/>
            <w:hideMark/>
          </w:tcPr>
          <w:p w14:paraId="095B0A9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获取知识的能力</w:t>
            </w:r>
          </w:p>
        </w:tc>
        <w:tc>
          <w:tcPr>
            <w:tcW w:w="2340" w:type="dxa"/>
            <w:gridSpan w:val="2"/>
            <w:vAlign w:val="center"/>
            <w:hideMark/>
          </w:tcPr>
          <w:p w14:paraId="04B2CA2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终身学习能力</w:t>
            </w:r>
          </w:p>
        </w:tc>
        <w:tc>
          <w:tcPr>
            <w:tcW w:w="4305" w:type="dxa"/>
            <w:vAlign w:val="center"/>
            <w:hideMark/>
          </w:tcPr>
          <w:p w14:paraId="5A021EF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专业核心课程与专业选修课程</w:t>
            </w:r>
          </w:p>
        </w:tc>
      </w:tr>
      <w:tr w:rsidR="008D5FB9" w:rsidRPr="008D5FB9" w14:paraId="552832FE" w14:textId="77777777" w:rsidTr="008D5FB9">
        <w:trPr>
          <w:jc w:val="center"/>
        </w:trPr>
        <w:tc>
          <w:tcPr>
            <w:tcW w:w="0" w:type="auto"/>
            <w:vMerge/>
            <w:vAlign w:val="center"/>
            <w:hideMark/>
          </w:tcPr>
          <w:p w14:paraId="65E2207B"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2F04ED3F"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6B0E4634"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研究能力</w:t>
            </w:r>
          </w:p>
        </w:tc>
        <w:tc>
          <w:tcPr>
            <w:tcW w:w="4305" w:type="dxa"/>
            <w:vAlign w:val="center"/>
            <w:hideMark/>
          </w:tcPr>
          <w:p w14:paraId="1DA81B3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语言逻辑学、中外名主持人研究、媒介批评、毕业论文（设计）</w:t>
            </w:r>
          </w:p>
        </w:tc>
      </w:tr>
      <w:tr w:rsidR="008D5FB9" w:rsidRPr="008D5FB9" w14:paraId="37371642" w14:textId="77777777" w:rsidTr="008D5FB9">
        <w:trPr>
          <w:jc w:val="center"/>
        </w:trPr>
        <w:tc>
          <w:tcPr>
            <w:tcW w:w="0" w:type="auto"/>
            <w:vMerge/>
            <w:vAlign w:val="center"/>
            <w:hideMark/>
          </w:tcPr>
          <w:p w14:paraId="02390E59" w14:textId="77777777" w:rsidR="008D5FB9" w:rsidRPr="008D5FB9" w:rsidRDefault="008D5FB9" w:rsidP="008D5FB9">
            <w:pPr>
              <w:widowControl/>
              <w:jc w:val="left"/>
              <w:rPr>
                <w:rFonts w:ascii="宋体" w:eastAsia="宋体" w:hAnsi="宋体" w:cs="宋体"/>
                <w:kern w:val="0"/>
                <w:sz w:val="24"/>
              </w:rPr>
            </w:pPr>
          </w:p>
        </w:tc>
        <w:tc>
          <w:tcPr>
            <w:tcW w:w="1065" w:type="dxa"/>
            <w:vMerge w:val="restart"/>
            <w:vAlign w:val="center"/>
            <w:hideMark/>
          </w:tcPr>
          <w:p w14:paraId="61E8182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应用知识的能力</w:t>
            </w:r>
          </w:p>
        </w:tc>
        <w:tc>
          <w:tcPr>
            <w:tcW w:w="2340" w:type="dxa"/>
            <w:gridSpan w:val="2"/>
            <w:vAlign w:val="center"/>
            <w:hideMark/>
          </w:tcPr>
          <w:p w14:paraId="1FF3E71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发现、分析和解决问题的能力</w:t>
            </w:r>
          </w:p>
        </w:tc>
        <w:tc>
          <w:tcPr>
            <w:tcW w:w="4305" w:type="dxa"/>
            <w:vAlign w:val="center"/>
            <w:hideMark/>
          </w:tcPr>
          <w:p w14:paraId="6AF43F8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播音主持艺术导论、认知实习、课程实习、专业实习、毕业实习、毕业论文、大学生创新活动、学科竞赛活动</w:t>
            </w:r>
          </w:p>
        </w:tc>
      </w:tr>
      <w:tr w:rsidR="008D5FB9" w:rsidRPr="008D5FB9" w14:paraId="67542504" w14:textId="77777777" w:rsidTr="008D5FB9">
        <w:trPr>
          <w:jc w:val="center"/>
        </w:trPr>
        <w:tc>
          <w:tcPr>
            <w:tcW w:w="0" w:type="auto"/>
            <w:vMerge/>
            <w:vAlign w:val="center"/>
            <w:hideMark/>
          </w:tcPr>
          <w:p w14:paraId="575DBC90"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4217D14E"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26C573E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专业技能能力</w:t>
            </w:r>
          </w:p>
        </w:tc>
        <w:tc>
          <w:tcPr>
            <w:tcW w:w="4305" w:type="dxa"/>
            <w:vAlign w:val="center"/>
            <w:hideMark/>
          </w:tcPr>
          <w:p w14:paraId="7FFB50B5"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专业技能实训：普通话语音、播音发声学、语言表达实训、广播节目播音主持实训、影视剧和广告配音实训、电视节目播音主持实训、出镜现场报道实训、文艺作品演播实训、演讲与辩论实训、网络播音主持实训、英语播音训练、采访与写作实训</w:t>
            </w:r>
          </w:p>
        </w:tc>
      </w:tr>
      <w:tr w:rsidR="008D5FB9" w:rsidRPr="008D5FB9" w14:paraId="6358F5D9" w14:textId="77777777" w:rsidTr="008D5FB9">
        <w:trPr>
          <w:jc w:val="center"/>
        </w:trPr>
        <w:tc>
          <w:tcPr>
            <w:tcW w:w="0" w:type="auto"/>
            <w:vMerge/>
            <w:vAlign w:val="center"/>
            <w:hideMark/>
          </w:tcPr>
          <w:p w14:paraId="221CEEA2"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4AFB9112"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2FF93FA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工作能力</w:t>
            </w:r>
          </w:p>
        </w:tc>
        <w:tc>
          <w:tcPr>
            <w:tcW w:w="4305" w:type="dxa"/>
            <w:vAlign w:val="center"/>
            <w:hideMark/>
          </w:tcPr>
          <w:p w14:paraId="080C850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全国播音员主持人资格考试培训、新闻播音实训、节目主持实训、出镜报道实训、语言表达实训、配音实训、作品演播实训、电视节目制作实训、广播节目制作实训、影视特效合成实验、毕业实习、</w:t>
            </w:r>
          </w:p>
        </w:tc>
      </w:tr>
      <w:tr w:rsidR="008D5FB9" w:rsidRPr="008D5FB9" w14:paraId="0CBB8EE8" w14:textId="77777777" w:rsidTr="008D5FB9">
        <w:trPr>
          <w:jc w:val="center"/>
        </w:trPr>
        <w:tc>
          <w:tcPr>
            <w:tcW w:w="0" w:type="auto"/>
            <w:vMerge/>
            <w:vAlign w:val="center"/>
            <w:hideMark/>
          </w:tcPr>
          <w:p w14:paraId="66DC7386"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3248D8E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创新能力</w:t>
            </w:r>
          </w:p>
        </w:tc>
        <w:tc>
          <w:tcPr>
            <w:tcW w:w="2340" w:type="dxa"/>
            <w:gridSpan w:val="2"/>
            <w:vAlign w:val="center"/>
            <w:hideMark/>
          </w:tcPr>
          <w:p w14:paraId="2FB543F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创新意识与创新能力</w:t>
            </w:r>
          </w:p>
        </w:tc>
        <w:tc>
          <w:tcPr>
            <w:tcW w:w="4305" w:type="dxa"/>
            <w:vAlign w:val="center"/>
            <w:hideMark/>
          </w:tcPr>
          <w:p w14:paraId="57FC7FB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播音创作实训、演讲与辩论实训、英语播音训练、融合新闻实训、数据新闻实训、大学生创新实践活动、播音与主持专业技能大赛、学科竞赛、毕业论文</w:t>
            </w:r>
          </w:p>
        </w:tc>
      </w:tr>
      <w:tr w:rsidR="008D5FB9" w:rsidRPr="008D5FB9" w14:paraId="0874B585" w14:textId="77777777" w:rsidTr="008D5FB9">
        <w:trPr>
          <w:jc w:val="center"/>
        </w:trPr>
        <w:tc>
          <w:tcPr>
            <w:tcW w:w="0" w:type="auto"/>
            <w:vMerge/>
            <w:vAlign w:val="center"/>
            <w:hideMark/>
          </w:tcPr>
          <w:p w14:paraId="12661973" w14:textId="77777777" w:rsidR="008D5FB9" w:rsidRPr="008D5FB9" w:rsidRDefault="008D5FB9" w:rsidP="008D5FB9">
            <w:pPr>
              <w:widowControl/>
              <w:jc w:val="left"/>
              <w:rPr>
                <w:rFonts w:ascii="宋体" w:eastAsia="宋体" w:hAnsi="宋体" w:cs="宋体"/>
                <w:kern w:val="0"/>
                <w:sz w:val="24"/>
              </w:rPr>
            </w:pPr>
          </w:p>
        </w:tc>
        <w:tc>
          <w:tcPr>
            <w:tcW w:w="1065" w:type="dxa"/>
            <w:vMerge w:val="restart"/>
            <w:vAlign w:val="center"/>
            <w:hideMark/>
          </w:tcPr>
          <w:p w14:paraId="71EB08F9"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团队合作能力、组织协调能力</w:t>
            </w:r>
          </w:p>
        </w:tc>
        <w:tc>
          <w:tcPr>
            <w:tcW w:w="2340" w:type="dxa"/>
            <w:gridSpan w:val="2"/>
            <w:vAlign w:val="center"/>
            <w:hideMark/>
          </w:tcPr>
          <w:p w14:paraId="60C41B2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表达与沟通能力</w:t>
            </w:r>
          </w:p>
        </w:tc>
        <w:tc>
          <w:tcPr>
            <w:tcW w:w="4305" w:type="dxa"/>
            <w:vAlign w:val="center"/>
            <w:hideMark/>
          </w:tcPr>
          <w:p w14:paraId="5E51F018"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语言交际实训、解说艺术、播音心理学、社交礼仪、表演基础、各种社团活动</w:t>
            </w:r>
          </w:p>
        </w:tc>
      </w:tr>
      <w:tr w:rsidR="008D5FB9" w:rsidRPr="008D5FB9" w14:paraId="34217DE4" w14:textId="77777777" w:rsidTr="008D5FB9">
        <w:trPr>
          <w:jc w:val="center"/>
        </w:trPr>
        <w:tc>
          <w:tcPr>
            <w:tcW w:w="0" w:type="auto"/>
            <w:vMerge/>
            <w:vAlign w:val="center"/>
            <w:hideMark/>
          </w:tcPr>
          <w:p w14:paraId="006458E8"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24B3687E"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11BC63B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组织协调能力</w:t>
            </w:r>
          </w:p>
        </w:tc>
        <w:tc>
          <w:tcPr>
            <w:tcW w:w="4305" w:type="dxa"/>
            <w:vAlign w:val="center"/>
            <w:hideMark/>
          </w:tcPr>
          <w:p w14:paraId="0349753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媒介经营与管理、大学生创新实践活动、各种专业实践、实习</w:t>
            </w:r>
          </w:p>
        </w:tc>
      </w:tr>
      <w:tr w:rsidR="008D5FB9" w:rsidRPr="008D5FB9" w14:paraId="4A82F6F3" w14:textId="77777777" w:rsidTr="008D5FB9">
        <w:trPr>
          <w:jc w:val="center"/>
        </w:trPr>
        <w:tc>
          <w:tcPr>
            <w:tcW w:w="0" w:type="auto"/>
            <w:vMerge/>
            <w:vAlign w:val="center"/>
            <w:hideMark/>
          </w:tcPr>
          <w:p w14:paraId="03E76A4D"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5FE5C79D"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0D27C25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团队合作能力</w:t>
            </w:r>
          </w:p>
        </w:tc>
        <w:tc>
          <w:tcPr>
            <w:tcW w:w="4305" w:type="dxa"/>
            <w:vAlign w:val="center"/>
            <w:hideMark/>
          </w:tcPr>
          <w:p w14:paraId="4957DB40"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大学生创新实践活动、专业技能大赛、学科竞赛</w:t>
            </w:r>
          </w:p>
        </w:tc>
      </w:tr>
      <w:tr w:rsidR="008D5FB9" w:rsidRPr="008D5FB9" w14:paraId="729A0BB6" w14:textId="77777777" w:rsidTr="008D5FB9">
        <w:trPr>
          <w:jc w:val="center"/>
        </w:trPr>
        <w:tc>
          <w:tcPr>
            <w:tcW w:w="0" w:type="auto"/>
            <w:vMerge/>
            <w:vAlign w:val="center"/>
            <w:hideMark/>
          </w:tcPr>
          <w:p w14:paraId="1D4893CF" w14:textId="77777777" w:rsidR="008D5FB9" w:rsidRPr="008D5FB9" w:rsidRDefault="008D5FB9" w:rsidP="008D5FB9">
            <w:pPr>
              <w:widowControl/>
              <w:jc w:val="left"/>
              <w:rPr>
                <w:rFonts w:ascii="宋体" w:eastAsia="宋体" w:hAnsi="宋体" w:cs="宋体"/>
                <w:kern w:val="0"/>
                <w:sz w:val="24"/>
              </w:rPr>
            </w:pPr>
          </w:p>
        </w:tc>
        <w:tc>
          <w:tcPr>
            <w:tcW w:w="1065" w:type="dxa"/>
            <w:vMerge w:val="restart"/>
            <w:vAlign w:val="center"/>
            <w:hideMark/>
          </w:tcPr>
          <w:p w14:paraId="045B2347"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创业能力</w:t>
            </w:r>
          </w:p>
        </w:tc>
        <w:tc>
          <w:tcPr>
            <w:tcW w:w="2340" w:type="dxa"/>
            <w:gridSpan w:val="2"/>
            <w:vAlign w:val="center"/>
            <w:hideMark/>
          </w:tcPr>
          <w:p w14:paraId="3764FB5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创业意识</w:t>
            </w:r>
          </w:p>
        </w:tc>
        <w:tc>
          <w:tcPr>
            <w:tcW w:w="4305" w:type="dxa"/>
            <w:vAlign w:val="center"/>
            <w:hideMark/>
          </w:tcPr>
          <w:p w14:paraId="3809FF75"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大学生创业大赛、大学生创新实践活动、创业教育</w:t>
            </w:r>
          </w:p>
        </w:tc>
      </w:tr>
      <w:tr w:rsidR="008D5FB9" w:rsidRPr="008D5FB9" w14:paraId="18F00EBA" w14:textId="77777777" w:rsidTr="008D5FB9">
        <w:trPr>
          <w:jc w:val="center"/>
        </w:trPr>
        <w:tc>
          <w:tcPr>
            <w:tcW w:w="0" w:type="auto"/>
            <w:vMerge/>
            <w:vAlign w:val="center"/>
            <w:hideMark/>
          </w:tcPr>
          <w:p w14:paraId="1AC027A7"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58BDDFBF" w14:textId="77777777" w:rsidR="008D5FB9" w:rsidRPr="008D5FB9" w:rsidRDefault="008D5FB9" w:rsidP="008D5FB9">
            <w:pPr>
              <w:widowControl/>
              <w:jc w:val="left"/>
              <w:rPr>
                <w:rFonts w:ascii="宋体" w:eastAsia="宋体" w:hAnsi="宋体" w:cs="宋体"/>
                <w:kern w:val="0"/>
                <w:sz w:val="24"/>
              </w:rPr>
            </w:pPr>
          </w:p>
        </w:tc>
        <w:tc>
          <w:tcPr>
            <w:tcW w:w="2340" w:type="dxa"/>
            <w:gridSpan w:val="2"/>
            <w:vAlign w:val="center"/>
            <w:hideMark/>
          </w:tcPr>
          <w:p w14:paraId="073D976E"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创业能力</w:t>
            </w:r>
          </w:p>
        </w:tc>
        <w:tc>
          <w:tcPr>
            <w:tcW w:w="4305" w:type="dxa"/>
            <w:vAlign w:val="center"/>
            <w:hideMark/>
          </w:tcPr>
          <w:p w14:paraId="60E6FFC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社会实践、就业指导</w:t>
            </w:r>
          </w:p>
        </w:tc>
      </w:tr>
      <w:tr w:rsidR="008D5FB9" w:rsidRPr="008D5FB9" w14:paraId="418B7740" w14:textId="77777777" w:rsidTr="008D5FB9">
        <w:trPr>
          <w:jc w:val="center"/>
        </w:trPr>
        <w:tc>
          <w:tcPr>
            <w:tcW w:w="795" w:type="dxa"/>
            <w:vMerge w:val="restart"/>
            <w:vAlign w:val="center"/>
            <w:hideMark/>
          </w:tcPr>
          <w:p w14:paraId="4C71B25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基本素养</w:t>
            </w:r>
          </w:p>
        </w:tc>
        <w:tc>
          <w:tcPr>
            <w:tcW w:w="1065" w:type="dxa"/>
            <w:vAlign w:val="center"/>
            <w:hideMark/>
          </w:tcPr>
          <w:p w14:paraId="40D372F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思想道德素养</w:t>
            </w:r>
          </w:p>
        </w:tc>
        <w:tc>
          <w:tcPr>
            <w:tcW w:w="2340" w:type="dxa"/>
            <w:gridSpan w:val="2"/>
            <w:vAlign w:val="center"/>
            <w:hideMark/>
          </w:tcPr>
          <w:p w14:paraId="0AEF6DBE"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思想道德修养</w:t>
            </w:r>
          </w:p>
        </w:tc>
        <w:tc>
          <w:tcPr>
            <w:tcW w:w="4305" w:type="dxa"/>
            <w:vAlign w:val="center"/>
            <w:hideMark/>
          </w:tcPr>
          <w:p w14:paraId="1E51C1F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思想道德修养、社会实践</w:t>
            </w:r>
          </w:p>
        </w:tc>
      </w:tr>
      <w:tr w:rsidR="008D5FB9" w:rsidRPr="008D5FB9" w14:paraId="14F80A7E" w14:textId="77777777" w:rsidTr="008D5FB9">
        <w:trPr>
          <w:jc w:val="center"/>
        </w:trPr>
        <w:tc>
          <w:tcPr>
            <w:tcW w:w="0" w:type="auto"/>
            <w:vMerge/>
            <w:vAlign w:val="center"/>
            <w:hideMark/>
          </w:tcPr>
          <w:p w14:paraId="1E6AAD84"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7D8F5D9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文化素养</w:t>
            </w:r>
          </w:p>
        </w:tc>
        <w:tc>
          <w:tcPr>
            <w:tcW w:w="2340" w:type="dxa"/>
            <w:gridSpan w:val="2"/>
            <w:vAlign w:val="center"/>
            <w:hideMark/>
          </w:tcPr>
          <w:p w14:paraId="000581D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自然科学、人文社科、艺术素养</w:t>
            </w:r>
          </w:p>
        </w:tc>
        <w:tc>
          <w:tcPr>
            <w:tcW w:w="4305" w:type="dxa"/>
            <w:vAlign w:val="center"/>
            <w:hideMark/>
          </w:tcPr>
          <w:p w14:paraId="6E5383E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通识教育拓展课程、学科基础课程、传统文化经典阅读</w:t>
            </w:r>
          </w:p>
        </w:tc>
      </w:tr>
      <w:tr w:rsidR="008D5FB9" w:rsidRPr="008D5FB9" w14:paraId="3981ECFC" w14:textId="77777777" w:rsidTr="008D5FB9">
        <w:trPr>
          <w:jc w:val="center"/>
        </w:trPr>
        <w:tc>
          <w:tcPr>
            <w:tcW w:w="0" w:type="auto"/>
            <w:vMerge/>
            <w:vAlign w:val="center"/>
            <w:hideMark/>
          </w:tcPr>
          <w:p w14:paraId="0AB72F76" w14:textId="77777777" w:rsidR="008D5FB9" w:rsidRPr="008D5FB9" w:rsidRDefault="008D5FB9" w:rsidP="008D5FB9">
            <w:pPr>
              <w:widowControl/>
              <w:jc w:val="left"/>
              <w:rPr>
                <w:rFonts w:ascii="宋体" w:eastAsia="宋体" w:hAnsi="宋体" w:cs="宋体"/>
                <w:kern w:val="0"/>
                <w:sz w:val="24"/>
              </w:rPr>
            </w:pPr>
          </w:p>
        </w:tc>
        <w:tc>
          <w:tcPr>
            <w:tcW w:w="1065" w:type="dxa"/>
            <w:vMerge w:val="restart"/>
            <w:vAlign w:val="center"/>
            <w:hideMark/>
          </w:tcPr>
          <w:p w14:paraId="30A4715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专业素养</w:t>
            </w:r>
          </w:p>
        </w:tc>
        <w:tc>
          <w:tcPr>
            <w:tcW w:w="765" w:type="dxa"/>
            <w:vAlign w:val="center"/>
            <w:hideMark/>
          </w:tcPr>
          <w:p w14:paraId="2F9E297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科学素养</w:t>
            </w:r>
          </w:p>
        </w:tc>
        <w:tc>
          <w:tcPr>
            <w:tcW w:w="1575" w:type="dxa"/>
            <w:vAlign w:val="center"/>
            <w:hideMark/>
          </w:tcPr>
          <w:p w14:paraId="61AABAC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播音与主持艺术专业基本理论与专业素养</w:t>
            </w:r>
          </w:p>
        </w:tc>
        <w:tc>
          <w:tcPr>
            <w:tcW w:w="4305" w:type="dxa"/>
            <w:vAlign w:val="center"/>
            <w:hideMark/>
          </w:tcPr>
          <w:p w14:paraId="6DCBAB9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通识教育拓展课程、学科基础课程、专业核心课程</w:t>
            </w:r>
          </w:p>
        </w:tc>
      </w:tr>
      <w:tr w:rsidR="008D5FB9" w:rsidRPr="008D5FB9" w14:paraId="72E50C6A" w14:textId="77777777" w:rsidTr="008D5FB9">
        <w:trPr>
          <w:jc w:val="center"/>
        </w:trPr>
        <w:tc>
          <w:tcPr>
            <w:tcW w:w="0" w:type="auto"/>
            <w:vMerge/>
            <w:vAlign w:val="center"/>
            <w:hideMark/>
          </w:tcPr>
          <w:p w14:paraId="486D5D95"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26ABF565" w14:textId="77777777" w:rsidR="008D5FB9" w:rsidRPr="008D5FB9" w:rsidRDefault="008D5FB9" w:rsidP="008D5FB9">
            <w:pPr>
              <w:widowControl/>
              <w:jc w:val="left"/>
              <w:rPr>
                <w:rFonts w:ascii="宋体" w:eastAsia="宋体" w:hAnsi="宋体" w:cs="宋体"/>
                <w:kern w:val="0"/>
                <w:sz w:val="24"/>
              </w:rPr>
            </w:pPr>
          </w:p>
        </w:tc>
        <w:tc>
          <w:tcPr>
            <w:tcW w:w="765" w:type="dxa"/>
            <w:vAlign w:val="center"/>
            <w:hideMark/>
          </w:tcPr>
          <w:p w14:paraId="2DF1FC7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实践素养</w:t>
            </w:r>
          </w:p>
        </w:tc>
        <w:tc>
          <w:tcPr>
            <w:tcW w:w="1575" w:type="dxa"/>
            <w:vAlign w:val="center"/>
            <w:hideMark/>
          </w:tcPr>
          <w:p w14:paraId="376FDDE4"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播音与主持艺术专业技能</w:t>
            </w:r>
          </w:p>
        </w:tc>
        <w:tc>
          <w:tcPr>
            <w:tcW w:w="4305" w:type="dxa"/>
            <w:vAlign w:val="center"/>
            <w:hideMark/>
          </w:tcPr>
          <w:p w14:paraId="59A03A2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专业实习、毕业实习、课程实践、社会实践</w:t>
            </w:r>
          </w:p>
        </w:tc>
      </w:tr>
      <w:tr w:rsidR="008D5FB9" w:rsidRPr="008D5FB9" w14:paraId="30FCC4F2" w14:textId="77777777" w:rsidTr="008D5FB9">
        <w:trPr>
          <w:jc w:val="center"/>
        </w:trPr>
        <w:tc>
          <w:tcPr>
            <w:tcW w:w="0" w:type="auto"/>
            <w:vMerge/>
            <w:vAlign w:val="center"/>
            <w:hideMark/>
          </w:tcPr>
          <w:p w14:paraId="581A3B90" w14:textId="77777777" w:rsidR="008D5FB9" w:rsidRPr="008D5FB9" w:rsidRDefault="008D5FB9" w:rsidP="008D5FB9">
            <w:pPr>
              <w:widowControl/>
              <w:jc w:val="left"/>
              <w:rPr>
                <w:rFonts w:ascii="宋体" w:eastAsia="宋体" w:hAnsi="宋体" w:cs="宋体"/>
                <w:kern w:val="0"/>
                <w:sz w:val="24"/>
              </w:rPr>
            </w:pPr>
          </w:p>
        </w:tc>
        <w:tc>
          <w:tcPr>
            <w:tcW w:w="1065" w:type="dxa"/>
            <w:vMerge w:val="restart"/>
            <w:vAlign w:val="center"/>
            <w:hideMark/>
          </w:tcPr>
          <w:p w14:paraId="016BE34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身心素质</w:t>
            </w:r>
          </w:p>
        </w:tc>
        <w:tc>
          <w:tcPr>
            <w:tcW w:w="765" w:type="dxa"/>
            <w:vAlign w:val="center"/>
            <w:hideMark/>
          </w:tcPr>
          <w:p w14:paraId="22FBA83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身体素质</w:t>
            </w:r>
          </w:p>
        </w:tc>
        <w:tc>
          <w:tcPr>
            <w:tcW w:w="1575" w:type="dxa"/>
            <w:vAlign w:val="center"/>
            <w:hideMark/>
          </w:tcPr>
          <w:p w14:paraId="2B71E688"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体育锻炼</w:t>
            </w:r>
          </w:p>
        </w:tc>
        <w:tc>
          <w:tcPr>
            <w:tcW w:w="4305" w:type="dxa"/>
            <w:vAlign w:val="center"/>
            <w:hideMark/>
          </w:tcPr>
          <w:p w14:paraId="4BA5C17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大学体育、运动会、体育俱乐部</w:t>
            </w:r>
          </w:p>
        </w:tc>
      </w:tr>
      <w:tr w:rsidR="008D5FB9" w:rsidRPr="008D5FB9" w14:paraId="7CCD28AF" w14:textId="77777777" w:rsidTr="008D5FB9">
        <w:trPr>
          <w:jc w:val="center"/>
        </w:trPr>
        <w:tc>
          <w:tcPr>
            <w:tcW w:w="0" w:type="auto"/>
            <w:vMerge/>
            <w:vAlign w:val="center"/>
            <w:hideMark/>
          </w:tcPr>
          <w:p w14:paraId="6C1C42B1"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133764C8" w14:textId="77777777" w:rsidR="008D5FB9" w:rsidRPr="008D5FB9" w:rsidRDefault="008D5FB9" w:rsidP="008D5FB9">
            <w:pPr>
              <w:widowControl/>
              <w:jc w:val="left"/>
              <w:rPr>
                <w:rFonts w:ascii="宋体" w:eastAsia="宋体" w:hAnsi="宋体" w:cs="宋体"/>
                <w:kern w:val="0"/>
                <w:sz w:val="24"/>
              </w:rPr>
            </w:pPr>
          </w:p>
        </w:tc>
        <w:tc>
          <w:tcPr>
            <w:tcW w:w="765" w:type="dxa"/>
            <w:vMerge w:val="restart"/>
            <w:vAlign w:val="center"/>
            <w:hideMark/>
          </w:tcPr>
          <w:p w14:paraId="4F22167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心理素质</w:t>
            </w:r>
          </w:p>
        </w:tc>
        <w:tc>
          <w:tcPr>
            <w:tcW w:w="1575" w:type="dxa"/>
            <w:vAlign w:val="center"/>
            <w:hideMark/>
          </w:tcPr>
          <w:p w14:paraId="69C4837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正确的人生观和价值观</w:t>
            </w:r>
          </w:p>
        </w:tc>
        <w:tc>
          <w:tcPr>
            <w:tcW w:w="4305" w:type="dxa"/>
            <w:vAlign w:val="center"/>
            <w:hideMark/>
          </w:tcPr>
          <w:p w14:paraId="32F504F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大学生职业发展规划、毛泽东思想、马克思主义基本原理</w:t>
            </w:r>
          </w:p>
        </w:tc>
      </w:tr>
      <w:tr w:rsidR="008D5FB9" w:rsidRPr="008D5FB9" w14:paraId="73425230" w14:textId="77777777" w:rsidTr="008D5FB9">
        <w:trPr>
          <w:jc w:val="center"/>
        </w:trPr>
        <w:tc>
          <w:tcPr>
            <w:tcW w:w="0" w:type="auto"/>
            <w:vMerge/>
            <w:vAlign w:val="center"/>
            <w:hideMark/>
          </w:tcPr>
          <w:p w14:paraId="659ECC6A"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1814EEAE"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76153976" w14:textId="77777777" w:rsidR="008D5FB9" w:rsidRPr="008D5FB9" w:rsidRDefault="008D5FB9" w:rsidP="008D5FB9">
            <w:pPr>
              <w:widowControl/>
              <w:jc w:val="left"/>
              <w:rPr>
                <w:rFonts w:ascii="宋体" w:eastAsia="宋体" w:hAnsi="宋体" w:cs="宋体"/>
                <w:kern w:val="0"/>
                <w:sz w:val="24"/>
              </w:rPr>
            </w:pPr>
          </w:p>
        </w:tc>
        <w:tc>
          <w:tcPr>
            <w:tcW w:w="1575" w:type="dxa"/>
            <w:vAlign w:val="center"/>
            <w:hideMark/>
          </w:tcPr>
          <w:p w14:paraId="274A632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以积极的态度面对挫折和失败</w:t>
            </w:r>
          </w:p>
        </w:tc>
        <w:tc>
          <w:tcPr>
            <w:tcW w:w="4305" w:type="dxa"/>
            <w:vAlign w:val="center"/>
            <w:hideMark/>
          </w:tcPr>
          <w:p w14:paraId="6BCB59D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播音心理学、思想道德修养、法律基础、大学生心理健康教育</w:t>
            </w:r>
          </w:p>
        </w:tc>
      </w:tr>
      <w:tr w:rsidR="008D5FB9" w:rsidRPr="008D5FB9" w14:paraId="1EAA0826" w14:textId="77777777" w:rsidTr="008D5FB9">
        <w:trPr>
          <w:jc w:val="center"/>
        </w:trPr>
        <w:tc>
          <w:tcPr>
            <w:tcW w:w="0" w:type="auto"/>
            <w:vMerge/>
            <w:vAlign w:val="center"/>
            <w:hideMark/>
          </w:tcPr>
          <w:p w14:paraId="5257E78F"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115B36FD" w14:textId="77777777" w:rsidR="008D5FB9" w:rsidRPr="008D5FB9" w:rsidRDefault="008D5FB9" w:rsidP="008D5FB9">
            <w:pPr>
              <w:widowControl/>
              <w:jc w:val="left"/>
              <w:rPr>
                <w:rFonts w:ascii="宋体" w:eastAsia="宋体" w:hAnsi="宋体" w:cs="宋体"/>
                <w:kern w:val="0"/>
                <w:sz w:val="24"/>
              </w:rPr>
            </w:pPr>
          </w:p>
        </w:tc>
        <w:tc>
          <w:tcPr>
            <w:tcW w:w="0" w:type="auto"/>
            <w:vMerge/>
            <w:vAlign w:val="center"/>
            <w:hideMark/>
          </w:tcPr>
          <w:p w14:paraId="735939CF" w14:textId="77777777" w:rsidR="008D5FB9" w:rsidRPr="008D5FB9" w:rsidRDefault="008D5FB9" w:rsidP="008D5FB9">
            <w:pPr>
              <w:widowControl/>
              <w:jc w:val="left"/>
              <w:rPr>
                <w:rFonts w:ascii="宋体" w:eastAsia="宋体" w:hAnsi="宋体" w:cs="宋体"/>
                <w:kern w:val="0"/>
                <w:sz w:val="24"/>
              </w:rPr>
            </w:pPr>
          </w:p>
        </w:tc>
        <w:tc>
          <w:tcPr>
            <w:tcW w:w="1575" w:type="dxa"/>
            <w:vAlign w:val="center"/>
            <w:hideMark/>
          </w:tcPr>
          <w:p w14:paraId="410BB95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爱岗敬业、勇于奉献</w:t>
            </w:r>
          </w:p>
        </w:tc>
        <w:tc>
          <w:tcPr>
            <w:tcW w:w="4305" w:type="dxa"/>
            <w:vAlign w:val="center"/>
            <w:hideMark/>
          </w:tcPr>
          <w:p w14:paraId="79D294F9"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媒介伦理、职业道德修养</w:t>
            </w:r>
          </w:p>
        </w:tc>
      </w:tr>
    </w:tbl>
    <w:p w14:paraId="7C075EA9"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六、课程体系与毕业要求关系矩阵</w:t>
      </w:r>
    </w:p>
    <w:tbl>
      <w:tblPr>
        <w:tblW w:w="8528" w:type="dxa"/>
        <w:jc w:val="center"/>
        <w:tblCellMar>
          <w:top w:w="15" w:type="dxa"/>
          <w:left w:w="15" w:type="dxa"/>
          <w:bottom w:w="15" w:type="dxa"/>
          <w:right w:w="15" w:type="dxa"/>
        </w:tblCellMar>
        <w:tblLook w:val="04A0" w:firstRow="1" w:lastRow="0" w:firstColumn="1" w:lastColumn="0" w:noHBand="0" w:noVBand="1"/>
      </w:tblPr>
      <w:tblGrid>
        <w:gridCol w:w="1793"/>
        <w:gridCol w:w="799"/>
        <w:gridCol w:w="1341"/>
        <w:gridCol w:w="1070"/>
        <w:gridCol w:w="904"/>
        <w:gridCol w:w="708"/>
        <w:gridCol w:w="904"/>
        <w:gridCol w:w="1009"/>
      </w:tblGrid>
      <w:tr w:rsidR="008D5FB9" w:rsidRPr="008D5FB9" w14:paraId="3F4C1A97" w14:textId="77777777" w:rsidTr="008D5FB9">
        <w:trPr>
          <w:jc w:val="center"/>
        </w:trPr>
        <w:tc>
          <w:tcPr>
            <w:tcW w:w="1785" w:type="dxa"/>
            <w:hideMark/>
          </w:tcPr>
          <w:p w14:paraId="41C776D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宋体" w:eastAsia="宋体" w:hAnsi="宋体" w:cs="宋体" w:hint="eastAsia"/>
                <w:color w:val="000000"/>
                <w:kern w:val="0"/>
                <w:sz w:val="18"/>
                <w:szCs w:val="18"/>
              </w:rPr>
              <w:t>毕业要求</w:t>
            </w:r>
          </w:p>
          <w:p w14:paraId="1C26593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    课程名称</w:t>
            </w:r>
          </w:p>
        </w:tc>
        <w:tc>
          <w:tcPr>
            <w:tcW w:w="795" w:type="dxa"/>
            <w:hideMark/>
          </w:tcPr>
          <w:p w14:paraId="06386CC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1、具有良好的思</w:t>
            </w:r>
            <w:r w:rsidRPr="008D5FB9">
              <w:rPr>
                <w:rFonts w:ascii="宋体" w:eastAsia="宋体" w:hAnsi="宋体" w:cs="宋体" w:hint="eastAsia"/>
                <w:color w:val="000000"/>
                <w:kern w:val="0"/>
                <w:sz w:val="18"/>
                <w:szCs w:val="18"/>
              </w:rPr>
              <w:lastRenderedPageBreak/>
              <w:t>想政治素质和职业道德，具有强烈的社会责任感，能够运用马克思主义新闻观观察和评论新闻事件。</w:t>
            </w:r>
          </w:p>
        </w:tc>
        <w:tc>
          <w:tcPr>
            <w:tcW w:w="1335" w:type="dxa"/>
            <w:hideMark/>
          </w:tcPr>
          <w:p w14:paraId="3DB25FD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2、具有宽厚的人文社会科学基</w:t>
            </w:r>
            <w:r w:rsidRPr="008D5FB9">
              <w:rPr>
                <w:rFonts w:ascii="宋体" w:eastAsia="宋体" w:hAnsi="宋体" w:cs="宋体" w:hint="eastAsia"/>
                <w:color w:val="000000"/>
                <w:kern w:val="0"/>
                <w:sz w:val="18"/>
                <w:szCs w:val="18"/>
              </w:rPr>
              <w:lastRenderedPageBreak/>
              <w:t>础，掌握中国语言文学、新闻传播学、中国播音学、艺术学、戏剧与影视学等方面的基本理论，具有与本专业相关的哲学、政治、历史、经济、社会、法律、心理、美学等多学科的知识。</w:t>
            </w:r>
          </w:p>
        </w:tc>
        <w:tc>
          <w:tcPr>
            <w:tcW w:w="1065" w:type="dxa"/>
            <w:hideMark/>
          </w:tcPr>
          <w:p w14:paraId="7F14A35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3、掌握标准的普通话，</w:t>
            </w:r>
            <w:r w:rsidRPr="008D5FB9">
              <w:rPr>
                <w:rFonts w:ascii="宋体" w:eastAsia="宋体" w:hAnsi="宋体" w:cs="宋体" w:hint="eastAsia"/>
                <w:color w:val="000000"/>
                <w:kern w:val="0"/>
                <w:sz w:val="18"/>
                <w:szCs w:val="18"/>
              </w:rPr>
              <w:lastRenderedPageBreak/>
              <w:t>具有良好的播音主持发声能力和语言表达能力，具有新闻、综艺、社教专题等节目的播音主持能力，具有文学作品朗诵和影视剧演播、配音的创作能力。</w:t>
            </w:r>
          </w:p>
        </w:tc>
        <w:tc>
          <w:tcPr>
            <w:tcW w:w="900" w:type="dxa"/>
            <w:hideMark/>
          </w:tcPr>
          <w:p w14:paraId="55CBE6D9"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4、熟悉党和国家的</w:t>
            </w:r>
            <w:r w:rsidRPr="008D5FB9">
              <w:rPr>
                <w:rFonts w:ascii="宋体" w:eastAsia="宋体" w:hAnsi="宋体" w:cs="宋体" w:hint="eastAsia"/>
                <w:color w:val="000000"/>
                <w:kern w:val="0"/>
                <w:sz w:val="18"/>
                <w:szCs w:val="18"/>
              </w:rPr>
              <w:lastRenderedPageBreak/>
              <w:t>新闻宣传报道的方针、政策和相关法规，具有新闻宣传报道、节目制作的基本能力，熟悉基本的传播技术和设备。</w:t>
            </w:r>
          </w:p>
        </w:tc>
        <w:tc>
          <w:tcPr>
            <w:tcW w:w="705" w:type="dxa"/>
            <w:hideMark/>
          </w:tcPr>
          <w:p w14:paraId="0A63F85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5、熟练地掌握</w:t>
            </w:r>
            <w:r w:rsidRPr="008D5FB9">
              <w:rPr>
                <w:rFonts w:ascii="宋体" w:eastAsia="宋体" w:hAnsi="宋体" w:cs="宋体" w:hint="eastAsia"/>
                <w:color w:val="000000"/>
                <w:kern w:val="0"/>
                <w:sz w:val="18"/>
                <w:szCs w:val="18"/>
              </w:rPr>
              <w:lastRenderedPageBreak/>
              <w:t>一门外语，具备一定的国际视野，能够在跨文化的背景下进行沟通和交流。</w:t>
            </w:r>
          </w:p>
        </w:tc>
        <w:tc>
          <w:tcPr>
            <w:tcW w:w="900" w:type="dxa"/>
            <w:hideMark/>
          </w:tcPr>
          <w:p w14:paraId="383BBFF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6、熟练运用计算机</w:t>
            </w:r>
            <w:r w:rsidRPr="008D5FB9">
              <w:rPr>
                <w:rFonts w:ascii="宋体" w:eastAsia="宋体" w:hAnsi="宋体" w:cs="宋体" w:hint="eastAsia"/>
                <w:color w:val="000000"/>
                <w:kern w:val="0"/>
                <w:sz w:val="18"/>
                <w:szCs w:val="18"/>
              </w:rPr>
              <w:lastRenderedPageBreak/>
              <w:t>进行信息搜集、处理及大数据新闻制作，掌握全媒体新闻报道与制作技术，具有初步的科学研究能力，具有较强的创新意识和应变能力；</w:t>
            </w:r>
          </w:p>
        </w:tc>
        <w:tc>
          <w:tcPr>
            <w:tcW w:w="1005" w:type="dxa"/>
            <w:hideMark/>
          </w:tcPr>
          <w:p w14:paraId="6740E2D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7、具有协作意识、团</w:t>
            </w:r>
            <w:r w:rsidRPr="008D5FB9">
              <w:rPr>
                <w:rFonts w:ascii="宋体" w:eastAsia="宋体" w:hAnsi="宋体" w:cs="宋体" w:hint="eastAsia"/>
                <w:color w:val="000000"/>
                <w:kern w:val="0"/>
                <w:sz w:val="18"/>
                <w:szCs w:val="18"/>
              </w:rPr>
              <w:lastRenderedPageBreak/>
              <w:t>队精神和健康的精神体魄，能够在多学科背景下的新闻制作团队中，根据团队需要承担团队成员或负责人的角色，完成相应角色需要承担的任务。</w:t>
            </w:r>
          </w:p>
        </w:tc>
      </w:tr>
      <w:tr w:rsidR="008D5FB9" w:rsidRPr="008D5FB9" w14:paraId="146B7006" w14:textId="77777777" w:rsidTr="008D5FB9">
        <w:trPr>
          <w:jc w:val="center"/>
        </w:trPr>
        <w:tc>
          <w:tcPr>
            <w:tcW w:w="1785" w:type="dxa"/>
            <w:vAlign w:val="center"/>
            <w:hideMark/>
          </w:tcPr>
          <w:p w14:paraId="65A4F8A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马克思主义基本原理</w:t>
            </w:r>
          </w:p>
        </w:tc>
        <w:tc>
          <w:tcPr>
            <w:tcW w:w="795" w:type="dxa"/>
            <w:vAlign w:val="center"/>
            <w:hideMark/>
          </w:tcPr>
          <w:p w14:paraId="04E525A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65E1FD2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29B90B85"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3AFBC50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67C39ED2"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56B0DE5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5A4E99B4" w14:textId="77777777" w:rsidR="008D5FB9" w:rsidRPr="008D5FB9" w:rsidRDefault="008D5FB9" w:rsidP="008D5FB9">
            <w:pPr>
              <w:widowControl/>
              <w:jc w:val="left"/>
              <w:rPr>
                <w:rFonts w:ascii="宋体" w:eastAsia="宋体" w:hAnsi="宋体" w:cs="宋体"/>
                <w:kern w:val="0"/>
                <w:sz w:val="24"/>
              </w:rPr>
            </w:pPr>
          </w:p>
        </w:tc>
      </w:tr>
      <w:tr w:rsidR="008D5FB9" w:rsidRPr="008D5FB9" w14:paraId="429C1315" w14:textId="77777777" w:rsidTr="008D5FB9">
        <w:trPr>
          <w:jc w:val="center"/>
        </w:trPr>
        <w:tc>
          <w:tcPr>
            <w:tcW w:w="1785" w:type="dxa"/>
            <w:vAlign w:val="center"/>
            <w:hideMark/>
          </w:tcPr>
          <w:p w14:paraId="78B563A7"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毛泽东思想和中国特色社会主义理论体系概论</w:t>
            </w:r>
          </w:p>
        </w:tc>
        <w:tc>
          <w:tcPr>
            <w:tcW w:w="795" w:type="dxa"/>
            <w:vAlign w:val="center"/>
            <w:hideMark/>
          </w:tcPr>
          <w:p w14:paraId="61BCF6D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2955F1E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612E821C"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50425FC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1D618647"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4169069E"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752FB768" w14:textId="77777777" w:rsidR="008D5FB9" w:rsidRPr="008D5FB9" w:rsidRDefault="008D5FB9" w:rsidP="008D5FB9">
            <w:pPr>
              <w:widowControl/>
              <w:jc w:val="left"/>
              <w:rPr>
                <w:rFonts w:ascii="宋体" w:eastAsia="宋体" w:hAnsi="宋体" w:cs="宋体"/>
                <w:kern w:val="0"/>
                <w:sz w:val="24"/>
              </w:rPr>
            </w:pPr>
          </w:p>
        </w:tc>
      </w:tr>
      <w:tr w:rsidR="008D5FB9" w:rsidRPr="008D5FB9" w14:paraId="4DF5B350" w14:textId="77777777" w:rsidTr="008D5FB9">
        <w:trPr>
          <w:jc w:val="center"/>
        </w:trPr>
        <w:tc>
          <w:tcPr>
            <w:tcW w:w="1785" w:type="dxa"/>
            <w:vAlign w:val="center"/>
            <w:hideMark/>
          </w:tcPr>
          <w:p w14:paraId="7894E1A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中国近现代史纲要</w:t>
            </w:r>
          </w:p>
        </w:tc>
        <w:tc>
          <w:tcPr>
            <w:tcW w:w="795" w:type="dxa"/>
            <w:vAlign w:val="center"/>
            <w:hideMark/>
          </w:tcPr>
          <w:p w14:paraId="02A2638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2AD1A03E"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46FD2EB6"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79F5D1D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667FD0C9"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5079AB5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66AE761A"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2B05B6FC" w14:textId="77777777" w:rsidTr="008D5FB9">
        <w:trPr>
          <w:jc w:val="center"/>
        </w:trPr>
        <w:tc>
          <w:tcPr>
            <w:tcW w:w="1785" w:type="dxa"/>
            <w:vAlign w:val="center"/>
            <w:hideMark/>
          </w:tcPr>
          <w:p w14:paraId="65ECE52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思想道德修养与法律基础</w:t>
            </w:r>
          </w:p>
        </w:tc>
        <w:tc>
          <w:tcPr>
            <w:tcW w:w="795" w:type="dxa"/>
            <w:vAlign w:val="center"/>
            <w:hideMark/>
          </w:tcPr>
          <w:p w14:paraId="4C208C0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17A971A4"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5A796CC7"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7F4F0414"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155C61CA"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142032D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324C0FC5"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611D7B75" w14:textId="77777777" w:rsidTr="008D5FB9">
        <w:trPr>
          <w:jc w:val="center"/>
        </w:trPr>
        <w:tc>
          <w:tcPr>
            <w:tcW w:w="1785" w:type="dxa"/>
            <w:vAlign w:val="center"/>
            <w:hideMark/>
          </w:tcPr>
          <w:p w14:paraId="1549A0C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大学英语</w:t>
            </w:r>
          </w:p>
        </w:tc>
        <w:tc>
          <w:tcPr>
            <w:tcW w:w="795" w:type="dxa"/>
            <w:vAlign w:val="center"/>
            <w:hideMark/>
          </w:tcPr>
          <w:p w14:paraId="44AA248C"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4E48ED6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1065" w:type="dxa"/>
            <w:vAlign w:val="center"/>
            <w:hideMark/>
          </w:tcPr>
          <w:p w14:paraId="5EC9048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60C07787"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52B65BD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38EF4E15"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4F934DD3"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6491AA2" w14:textId="77777777" w:rsidTr="008D5FB9">
        <w:trPr>
          <w:jc w:val="center"/>
        </w:trPr>
        <w:tc>
          <w:tcPr>
            <w:tcW w:w="1785" w:type="dxa"/>
            <w:vAlign w:val="center"/>
            <w:hideMark/>
          </w:tcPr>
          <w:p w14:paraId="43160F3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大学体育</w:t>
            </w:r>
          </w:p>
        </w:tc>
        <w:tc>
          <w:tcPr>
            <w:tcW w:w="795" w:type="dxa"/>
            <w:vAlign w:val="center"/>
            <w:hideMark/>
          </w:tcPr>
          <w:p w14:paraId="4053B243"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65EA8E0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1065" w:type="dxa"/>
            <w:vAlign w:val="center"/>
            <w:hideMark/>
          </w:tcPr>
          <w:p w14:paraId="72578CA4"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23BB513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6427522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388156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6A941A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r>
      <w:tr w:rsidR="008D5FB9" w:rsidRPr="008D5FB9" w14:paraId="33C11E58" w14:textId="77777777" w:rsidTr="008D5FB9">
        <w:trPr>
          <w:jc w:val="center"/>
        </w:trPr>
        <w:tc>
          <w:tcPr>
            <w:tcW w:w="1785" w:type="dxa"/>
            <w:vAlign w:val="center"/>
            <w:hideMark/>
          </w:tcPr>
          <w:p w14:paraId="7D8F86B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大学计算机</w:t>
            </w:r>
          </w:p>
        </w:tc>
        <w:tc>
          <w:tcPr>
            <w:tcW w:w="795" w:type="dxa"/>
            <w:vAlign w:val="center"/>
            <w:hideMark/>
          </w:tcPr>
          <w:p w14:paraId="062F76AB"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65E8387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1065" w:type="dxa"/>
            <w:vAlign w:val="center"/>
            <w:hideMark/>
          </w:tcPr>
          <w:p w14:paraId="18CC005C"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53680F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76FD8E3D"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7846C18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4D7C471E" w14:textId="77777777" w:rsidR="008D5FB9" w:rsidRPr="008D5FB9" w:rsidRDefault="008D5FB9" w:rsidP="008D5FB9">
            <w:pPr>
              <w:widowControl/>
              <w:jc w:val="left"/>
              <w:rPr>
                <w:rFonts w:ascii="宋体" w:eastAsia="宋体" w:hAnsi="宋体" w:cs="宋体"/>
                <w:kern w:val="0"/>
                <w:sz w:val="24"/>
              </w:rPr>
            </w:pPr>
          </w:p>
        </w:tc>
      </w:tr>
      <w:tr w:rsidR="008D5FB9" w:rsidRPr="008D5FB9" w14:paraId="76B27DBA" w14:textId="77777777" w:rsidTr="008D5FB9">
        <w:trPr>
          <w:jc w:val="center"/>
        </w:trPr>
        <w:tc>
          <w:tcPr>
            <w:tcW w:w="1785" w:type="dxa"/>
            <w:vAlign w:val="center"/>
            <w:hideMark/>
          </w:tcPr>
          <w:p w14:paraId="12B5E4A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大学生心理健康教育</w:t>
            </w:r>
          </w:p>
        </w:tc>
        <w:tc>
          <w:tcPr>
            <w:tcW w:w="795" w:type="dxa"/>
            <w:vAlign w:val="center"/>
            <w:hideMark/>
          </w:tcPr>
          <w:p w14:paraId="67115D2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202F07B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4746F46E"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081C05B8"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36140A9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39E6CC7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663E14D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r w:rsidR="008D5FB9" w:rsidRPr="008D5FB9" w14:paraId="33B7981A" w14:textId="77777777" w:rsidTr="008D5FB9">
        <w:trPr>
          <w:jc w:val="center"/>
        </w:trPr>
        <w:tc>
          <w:tcPr>
            <w:tcW w:w="1785" w:type="dxa"/>
            <w:vAlign w:val="center"/>
            <w:hideMark/>
          </w:tcPr>
          <w:p w14:paraId="388E51E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职业发展与就业指导</w:t>
            </w:r>
          </w:p>
        </w:tc>
        <w:tc>
          <w:tcPr>
            <w:tcW w:w="795" w:type="dxa"/>
            <w:vAlign w:val="center"/>
            <w:hideMark/>
          </w:tcPr>
          <w:p w14:paraId="46E955E6"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009134D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1065" w:type="dxa"/>
            <w:vAlign w:val="center"/>
            <w:hideMark/>
          </w:tcPr>
          <w:p w14:paraId="5DA5FA1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43785591"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7A7781B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5B8A58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27B3B1C5" w14:textId="77777777" w:rsidR="008D5FB9" w:rsidRPr="008D5FB9" w:rsidRDefault="008D5FB9" w:rsidP="008D5FB9">
            <w:pPr>
              <w:widowControl/>
              <w:jc w:val="left"/>
              <w:rPr>
                <w:rFonts w:ascii="宋体" w:eastAsia="宋体" w:hAnsi="宋体" w:cs="宋体"/>
                <w:kern w:val="0"/>
                <w:sz w:val="24"/>
              </w:rPr>
            </w:pPr>
          </w:p>
        </w:tc>
      </w:tr>
      <w:tr w:rsidR="008D5FB9" w:rsidRPr="008D5FB9" w14:paraId="2E5C1187" w14:textId="77777777" w:rsidTr="008D5FB9">
        <w:trPr>
          <w:jc w:val="center"/>
        </w:trPr>
        <w:tc>
          <w:tcPr>
            <w:tcW w:w="1785" w:type="dxa"/>
            <w:vAlign w:val="center"/>
            <w:hideMark/>
          </w:tcPr>
          <w:p w14:paraId="2552E68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创业教育</w:t>
            </w:r>
          </w:p>
        </w:tc>
        <w:tc>
          <w:tcPr>
            <w:tcW w:w="795" w:type="dxa"/>
            <w:vAlign w:val="center"/>
            <w:hideMark/>
          </w:tcPr>
          <w:p w14:paraId="78619A2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5363F2AE"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3C61EAA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1374FD8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0A2E5E7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2FE9ABF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327785F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r w:rsidR="008D5FB9" w:rsidRPr="008D5FB9" w14:paraId="742160E3" w14:textId="77777777" w:rsidTr="008D5FB9">
        <w:trPr>
          <w:jc w:val="center"/>
        </w:trPr>
        <w:tc>
          <w:tcPr>
            <w:tcW w:w="1785" w:type="dxa"/>
            <w:vAlign w:val="center"/>
            <w:hideMark/>
          </w:tcPr>
          <w:p w14:paraId="1D1940F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播音主持艺术导论</w:t>
            </w:r>
          </w:p>
        </w:tc>
        <w:tc>
          <w:tcPr>
            <w:tcW w:w="795" w:type="dxa"/>
            <w:vAlign w:val="center"/>
            <w:hideMark/>
          </w:tcPr>
          <w:p w14:paraId="6CDECE5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3A9E2AA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60D652A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192DCDA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0D37323F"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198F65A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D3C0F3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r w:rsidR="008D5FB9" w:rsidRPr="008D5FB9" w14:paraId="7447DE6C" w14:textId="77777777" w:rsidTr="008D5FB9">
        <w:trPr>
          <w:jc w:val="center"/>
        </w:trPr>
        <w:tc>
          <w:tcPr>
            <w:tcW w:w="1785" w:type="dxa"/>
            <w:vAlign w:val="center"/>
            <w:hideMark/>
          </w:tcPr>
          <w:p w14:paraId="3F8EDA7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新闻学原理</w:t>
            </w:r>
          </w:p>
        </w:tc>
        <w:tc>
          <w:tcPr>
            <w:tcW w:w="795" w:type="dxa"/>
            <w:vAlign w:val="center"/>
            <w:hideMark/>
          </w:tcPr>
          <w:p w14:paraId="66605774"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1907F4E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614A1941"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72B7B15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0C1A876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70C97AE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7C7D76EA"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6431DA58" w14:textId="77777777" w:rsidTr="008D5FB9">
        <w:trPr>
          <w:jc w:val="center"/>
        </w:trPr>
        <w:tc>
          <w:tcPr>
            <w:tcW w:w="1785" w:type="dxa"/>
            <w:vAlign w:val="center"/>
            <w:hideMark/>
          </w:tcPr>
          <w:p w14:paraId="042CD95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传播学概论</w:t>
            </w:r>
          </w:p>
        </w:tc>
        <w:tc>
          <w:tcPr>
            <w:tcW w:w="795" w:type="dxa"/>
            <w:vAlign w:val="center"/>
            <w:hideMark/>
          </w:tcPr>
          <w:p w14:paraId="479A74B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0B7C340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36E39B39"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54C6AE8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65223C3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6D6C2B1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69BF1FBF"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22FA6B3A" w14:textId="77777777" w:rsidTr="008D5FB9">
        <w:trPr>
          <w:jc w:val="center"/>
        </w:trPr>
        <w:tc>
          <w:tcPr>
            <w:tcW w:w="1785" w:type="dxa"/>
            <w:vAlign w:val="center"/>
            <w:hideMark/>
          </w:tcPr>
          <w:p w14:paraId="67925AC0"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艺术学概论</w:t>
            </w:r>
          </w:p>
        </w:tc>
        <w:tc>
          <w:tcPr>
            <w:tcW w:w="795" w:type="dxa"/>
            <w:vAlign w:val="center"/>
            <w:hideMark/>
          </w:tcPr>
          <w:p w14:paraId="74B07075"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2FD72A3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6C7C828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7FA89ED4"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02E21BF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37566F7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09FF520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61746C8D" w14:textId="77777777" w:rsidTr="008D5FB9">
        <w:trPr>
          <w:jc w:val="center"/>
        </w:trPr>
        <w:tc>
          <w:tcPr>
            <w:tcW w:w="1785" w:type="dxa"/>
            <w:vAlign w:val="center"/>
            <w:hideMark/>
          </w:tcPr>
          <w:p w14:paraId="7BF048A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语言学概论</w:t>
            </w:r>
          </w:p>
        </w:tc>
        <w:tc>
          <w:tcPr>
            <w:tcW w:w="795" w:type="dxa"/>
            <w:vAlign w:val="center"/>
            <w:hideMark/>
          </w:tcPr>
          <w:p w14:paraId="4C1F9ABD"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380128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1352FADE"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716ED104"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355736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4038EE17"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6312C09F"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22241A38" w14:textId="77777777" w:rsidTr="008D5FB9">
        <w:trPr>
          <w:jc w:val="center"/>
        </w:trPr>
        <w:tc>
          <w:tcPr>
            <w:tcW w:w="1785" w:type="dxa"/>
            <w:vAlign w:val="center"/>
            <w:hideMark/>
          </w:tcPr>
          <w:p w14:paraId="4A75406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广播电视概论</w:t>
            </w:r>
          </w:p>
        </w:tc>
        <w:tc>
          <w:tcPr>
            <w:tcW w:w="795" w:type="dxa"/>
            <w:vAlign w:val="center"/>
            <w:hideMark/>
          </w:tcPr>
          <w:p w14:paraId="0F35825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12D54CC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1BEEF843"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39B6DBE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371E5A2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22743C1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6033111B"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28DEEA7" w14:textId="77777777" w:rsidTr="008D5FB9">
        <w:trPr>
          <w:jc w:val="center"/>
        </w:trPr>
        <w:tc>
          <w:tcPr>
            <w:tcW w:w="1785" w:type="dxa"/>
            <w:vAlign w:val="center"/>
            <w:hideMark/>
          </w:tcPr>
          <w:p w14:paraId="5E0E8EE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现代媒介经营与管理</w:t>
            </w:r>
          </w:p>
        </w:tc>
        <w:tc>
          <w:tcPr>
            <w:tcW w:w="795" w:type="dxa"/>
            <w:vAlign w:val="center"/>
            <w:hideMark/>
          </w:tcPr>
          <w:p w14:paraId="6F8D862A"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2360ED5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587D4A9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9A2661B"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633F3F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2227875"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0F740FC7"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6C839D9C" w14:textId="77777777" w:rsidTr="008D5FB9">
        <w:trPr>
          <w:jc w:val="center"/>
        </w:trPr>
        <w:tc>
          <w:tcPr>
            <w:tcW w:w="1785" w:type="dxa"/>
            <w:vAlign w:val="center"/>
            <w:hideMark/>
          </w:tcPr>
          <w:p w14:paraId="4A0960B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现代汉语</w:t>
            </w:r>
          </w:p>
        </w:tc>
        <w:tc>
          <w:tcPr>
            <w:tcW w:w="795" w:type="dxa"/>
            <w:vAlign w:val="center"/>
            <w:hideMark/>
          </w:tcPr>
          <w:p w14:paraId="64CF7962"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067093F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27E8819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1DC0F738"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0ED8E60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31FC72DB"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3CCF01C4"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29FB38BB" w14:textId="77777777" w:rsidTr="008D5FB9">
        <w:trPr>
          <w:jc w:val="center"/>
        </w:trPr>
        <w:tc>
          <w:tcPr>
            <w:tcW w:w="1785" w:type="dxa"/>
            <w:vAlign w:val="center"/>
            <w:hideMark/>
          </w:tcPr>
          <w:p w14:paraId="1042489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普通话语音</w:t>
            </w:r>
          </w:p>
        </w:tc>
        <w:tc>
          <w:tcPr>
            <w:tcW w:w="795" w:type="dxa"/>
            <w:vAlign w:val="center"/>
            <w:hideMark/>
          </w:tcPr>
          <w:p w14:paraId="59E8418B"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3E27462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03BB9CD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4F7CA6F1"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7C1D464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0A1E5D7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49F3D33A"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74CBAB6" w14:textId="77777777" w:rsidTr="008D5FB9">
        <w:trPr>
          <w:jc w:val="center"/>
        </w:trPr>
        <w:tc>
          <w:tcPr>
            <w:tcW w:w="1785" w:type="dxa"/>
            <w:vAlign w:val="center"/>
            <w:hideMark/>
          </w:tcPr>
          <w:p w14:paraId="25BC1D8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播音发声学（一）</w:t>
            </w:r>
          </w:p>
        </w:tc>
        <w:tc>
          <w:tcPr>
            <w:tcW w:w="795" w:type="dxa"/>
            <w:vAlign w:val="center"/>
            <w:hideMark/>
          </w:tcPr>
          <w:p w14:paraId="3CC665DE"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223EBF9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5C495B7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05480E3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3855860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4404A48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01286F91"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6394B736" w14:textId="77777777" w:rsidTr="008D5FB9">
        <w:trPr>
          <w:jc w:val="center"/>
        </w:trPr>
        <w:tc>
          <w:tcPr>
            <w:tcW w:w="1785" w:type="dxa"/>
            <w:vAlign w:val="center"/>
            <w:hideMark/>
          </w:tcPr>
          <w:p w14:paraId="25A391F7"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播音发声学（二）</w:t>
            </w:r>
          </w:p>
        </w:tc>
        <w:tc>
          <w:tcPr>
            <w:tcW w:w="795" w:type="dxa"/>
            <w:vAlign w:val="center"/>
            <w:hideMark/>
          </w:tcPr>
          <w:p w14:paraId="0F237867"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5ECEC41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3D44D50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14AD0752"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CFE9AD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E874A4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073A5327"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C4E9073" w14:textId="77777777" w:rsidTr="008D5FB9">
        <w:trPr>
          <w:jc w:val="center"/>
        </w:trPr>
        <w:tc>
          <w:tcPr>
            <w:tcW w:w="1785" w:type="dxa"/>
            <w:vAlign w:val="center"/>
            <w:hideMark/>
          </w:tcPr>
          <w:p w14:paraId="5B458DB9"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广播电视节目策划</w:t>
            </w:r>
          </w:p>
        </w:tc>
        <w:tc>
          <w:tcPr>
            <w:tcW w:w="795" w:type="dxa"/>
            <w:vAlign w:val="center"/>
            <w:hideMark/>
          </w:tcPr>
          <w:p w14:paraId="165ADCC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36D3BD31"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740DDBE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2BA750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562953DB"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0A82D42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581081C0"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C14BF4D" w14:textId="77777777" w:rsidTr="008D5FB9">
        <w:trPr>
          <w:jc w:val="center"/>
        </w:trPr>
        <w:tc>
          <w:tcPr>
            <w:tcW w:w="1785" w:type="dxa"/>
            <w:vAlign w:val="center"/>
            <w:hideMark/>
          </w:tcPr>
          <w:p w14:paraId="3D083C4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表演基础</w:t>
            </w:r>
          </w:p>
        </w:tc>
        <w:tc>
          <w:tcPr>
            <w:tcW w:w="795" w:type="dxa"/>
            <w:vAlign w:val="center"/>
            <w:hideMark/>
          </w:tcPr>
          <w:p w14:paraId="7FFC7774"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137FA84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2367B7D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D0452E0"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09EC35D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45D94F9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3CD03F2F"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3FC80743" w14:textId="77777777" w:rsidTr="008D5FB9">
        <w:trPr>
          <w:jc w:val="center"/>
        </w:trPr>
        <w:tc>
          <w:tcPr>
            <w:tcW w:w="1785" w:type="dxa"/>
            <w:vAlign w:val="center"/>
            <w:hideMark/>
          </w:tcPr>
          <w:p w14:paraId="62FB9C8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摄像艺术</w:t>
            </w:r>
          </w:p>
        </w:tc>
        <w:tc>
          <w:tcPr>
            <w:tcW w:w="795" w:type="dxa"/>
            <w:vAlign w:val="center"/>
            <w:hideMark/>
          </w:tcPr>
          <w:p w14:paraId="69B1B42C"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6159EBD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51B9EB4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6484D26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56885C55"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484B1B7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0468B3D8"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4894695" w14:textId="77777777" w:rsidTr="008D5FB9">
        <w:trPr>
          <w:jc w:val="center"/>
        </w:trPr>
        <w:tc>
          <w:tcPr>
            <w:tcW w:w="1785" w:type="dxa"/>
            <w:vAlign w:val="center"/>
            <w:hideMark/>
          </w:tcPr>
          <w:p w14:paraId="77CB6C1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影像语言</w:t>
            </w:r>
          </w:p>
        </w:tc>
        <w:tc>
          <w:tcPr>
            <w:tcW w:w="795" w:type="dxa"/>
            <w:vAlign w:val="center"/>
            <w:hideMark/>
          </w:tcPr>
          <w:p w14:paraId="51FF2EA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45AED88C"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5FB65F0E"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7269810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548743A1"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43A54E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CD8CEFB"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3E48FE1" w14:textId="77777777" w:rsidTr="008D5FB9">
        <w:trPr>
          <w:jc w:val="center"/>
        </w:trPr>
        <w:tc>
          <w:tcPr>
            <w:tcW w:w="1785" w:type="dxa"/>
            <w:vAlign w:val="center"/>
            <w:hideMark/>
          </w:tcPr>
          <w:p w14:paraId="71657BF9"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古代文学作品赏析</w:t>
            </w:r>
          </w:p>
        </w:tc>
        <w:tc>
          <w:tcPr>
            <w:tcW w:w="795" w:type="dxa"/>
            <w:vAlign w:val="center"/>
            <w:hideMark/>
          </w:tcPr>
          <w:p w14:paraId="5D51E1FC"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29577B5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1C2420BC"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31089B7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324230C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305518E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4BA8557E"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811C255" w14:textId="77777777" w:rsidTr="008D5FB9">
        <w:trPr>
          <w:jc w:val="center"/>
        </w:trPr>
        <w:tc>
          <w:tcPr>
            <w:tcW w:w="1785" w:type="dxa"/>
            <w:vAlign w:val="center"/>
            <w:hideMark/>
          </w:tcPr>
          <w:p w14:paraId="42705AB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传统文化经典阅读</w:t>
            </w:r>
          </w:p>
        </w:tc>
        <w:tc>
          <w:tcPr>
            <w:tcW w:w="795" w:type="dxa"/>
            <w:vAlign w:val="center"/>
            <w:hideMark/>
          </w:tcPr>
          <w:p w14:paraId="6B541BBA"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14B8B03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0C4C514C"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6D78FF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76BC1D1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29B544C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A1BD045"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1A28D44" w14:textId="77777777" w:rsidTr="008D5FB9">
        <w:trPr>
          <w:jc w:val="center"/>
        </w:trPr>
        <w:tc>
          <w:tcPr>
            <w:tcW w:w="1785" w:type="dxa"/>
            <w:vAlign w:val="center"/>
            <w:hideMark/>
          </w:tcPr>
          <w:p w14:paraId="2C58F37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摄影创作</w:t>
            </w:r>
          </w:p>
        </w:tc>
        <w:tc>
          <w:tcPr>
            <w:tcW w:w="795" w:type="dxa"/>
            <w:vAlign w:val="center"/>
            <w:hideMark/>
          </w:tcPr>
          <w:p w14:paraId="6B8226F3"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B1D33F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2A60203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44BFC2F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0BA6EB9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1DA9281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7D730C0F" w14:textId="77777777" w:rsidR="008D5FB9" w:rsidRPr="008D5FB9" w:rsidRDefault="008D5FB9" w:rsidP="008D5FB9">
            <w:pPr>
              <w:widowControl/>
              <w:jc w:val="left"/>
              <w:rPr>
                <w:rFonts w:ascii="宋体" w:eastAsia="宋体" w:hAnsi="宋体" w:cs="宋体"/>
                <w:kern w:val="0"/>
                <w:sz w:val="24"/>
              </w:rPr>
            </w:pPr>
          </w:p>
        </w:tc>
      </w:tr>
      <w:tr w:rsidR="008D5FB9" w:rsidRPr="008D5FB9" w14:paraId="736CDB84" w14:textId="77777777" w:rsidTr="008D5FB9">
        <w:trPr>
          <w:jc w:val="center"/>
        </w:trPr>
        <w:tc>
          <w:tcPr>
            <w:tcW w:w="1785" w:type="dxa"/>
            <w:vAlign w:val="center"/>
            <w:hideMark/>
          </w:tcPr>
          <w:p w14:paraId="14124040"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中国现当代文学作品选读</w:t>
            </w:r>
          </w:p>
        </w:tc>
        <w:tc>
          <w:tcPr>
            <w:tcW w:w="795" w:type="dxa"/>
            <w:vAlign w:val="center"/>
            <w:hideMark/>
          </w:tcPr>
          <w:p w14:paraId="1B3782DC"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3BA400D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1DC05C65"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77A55BF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1DC510C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2C228A2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441BA3EF"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FABF5C5" w14:textId="77777777" w:rsidTr="008D5FB9">
        <w:trPr>
          <w:jc w:val="center"/>
        </w:trPr>
        <w:tc>
          <w:tcPr>
            <w:tcW w:w="1785" w:type="dxa"/>
            <w:vAlign w:val="center"/>
            <w:hideMark/>
          </w:tcPr>
          <w:p w14:paraId="322E5309"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媒介语言规范</w:t>
            </w:r>
          </w:p>
        </w:tc>
        <w:tc>
          <w:tcPr>
            <w:tcW w:w="795" w:type="dxa"/>
            <w:vAlign w:val="center"/>
            <w:hideMark/>
          </w:tcPr>
          <w:p w14:paraId="36345251"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1046C34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05BEF43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09AC4910"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317BA52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6F7CC2A7"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204484EB"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7CAA263" w14:textId="77777777" w:rsidTr="008D5FB9">
        <w:trPr>
          <w:jc w:val="center"/>
        </w:trPr>
        <w:tc>
          <w:tcPr>
            <w:tcW w:w="1785" w:type="dxa"/>
            <w:vAlign w:val="center"/>
            <w:hideMark/>
          </w:tcPr>
          <w:p w14:paraId="030094E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语言交际艺术</w:t>
            </w:r>
          </w:p>
        </w:tc>
        <w:tc>
          <w:tcPr>
            <w:tcW w:w="795" w:type="dxa"/>
            <w:vAlign w:val="center"/>
            <w:hideMark/>
          </w:tcPr>
          <w:p w14:paraId="485E4CCC"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64B4FBE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0E3012C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654D1191"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58A7C72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378F4CED"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0F86F75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r>
      <w:tr w:rsidR="008D5FB9" w:rsidRPr="008D5FB9" w14:paraId="74B9730E" w14:textId="77777777" w:rsidTr="008D5FB9">
        <w:trPr>
          <w:jc w:val="center"/>
        </w:trPr>
        <w:tc>
          <w:tcPr>
            <w:tcW w:w="1785" w:type="dxa"/>
            <w:vAlign w:val="center"/>
            <w:hideMark/>
          </w:tcPr>
          <w:p w14:paraId="43C4802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播音创作基础</w:t>
            </w:r>
          </w:p>
        </w:tc>
        <w:tc>
          <w:tcPr>
            <w:tcW w:w="795" w:type="dxa"/>
            <w:vAlign w:val="center"/>
            <w:hideMark/>
          </w:tcPr>
          <w:p w14:paraId="6474A630"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6A1879B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4802727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20EE2B47"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6BFF19C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348D097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1AFEA3A"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49737C1" w14:textId="77777777" w:rsidTr="008D5FB9">
        <w:trPr>
          <w:jc w:val="center"/>
        </w:trPr>
        <w:tc>
          <w:tcPr>
            <w:tcW w:w="1785" w:type="dxa"/>
            <w:vAlign w:val="center"/>
            <w:hideMark/>
          </w:tcPr>
          <w:p w14:paraId="097FE4F0"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广播节目播音主持</w:t>
            </w:r>
          </w:p>
        </w:tc>
        <w:tc>
          <w:tcPr>
            <w:tcW w:w="795" w:type="dxa"/>
            <w:vAlign w:val="center"/>
            <w:hideMark/>
          </w:tcPr>
          <w:p w14:paraId="0A7E809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3218CE11"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7CA6438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1178AA32"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5D25FD3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15709BB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1C11DEA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2BD676B" w14:textId="77777777" w:rsidTr="008D5FB9">
        <w:trPr>
          <w:jc w:val="center"/>
        </w:trPr>
        <w:tc>
          <w:tcPr>
            <w:tcW w:w="1785" w:type="dxa"/>
            <w:vAlign w:val="center"/>
            <w:hideMark/>
          </w:tcPr>
          <w:p w14:paraId="6842E2D1"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影视剧配音实训</w:t>
            </w:r>
          </w:p>
        </w:tc>
        <w:tc>
          <w:tcPr>
            <w:tcW w:w="795" w:type="dxa"/>
            <w:vAlign w:val="center"/>
            <w:hideMark/>
          </w:tcPr>
          <w:p w14:paraId="690467EE"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691406E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4059A5E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4A3E94E4"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5DE2BFF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EEBA8C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11B75ED2"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8D2F716" w14:textId="77777777" w:rsidTr="008D5FB9">
        <w:trPr>
          <w:jc w:val="center"/>
        </w:trPr>
        <w:tc>
          <w:tcPr>
            <w:tcW w:w="1785" w:type="dxa"/>
            <w:vAlign w:val="center"/>
            <w:hideMark/>
          </w:tcPr>
          <w:p w14:paraId="7735587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电视节目播音主持（一）</w:t>
            </w:r>
          </w:p>
        </w:tc>
        <w:tc>
          <w:tcPr>
            <w:tcW w:w="795" w:type="dxa"/>
            <w:vAlign w:val="center"/>
            <w:hideMark/>
          </w:tcPr>
          <w:p w14:paraId="5490FE2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59737F2D"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3EE2CD1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1DE2F334"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2698D16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4FA7440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5EE88213"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6F2965F2" w14:textId="77777777" w:rsidTr="008D5FB9">
        <w:trPr>
          <w:jc w:val="center"/>
        </w:trPr>
        <w:tc>
          <w:tcPr>
            <w:tcW w:w="1785" w:type="dxa"/>
            <w:vAlign w:val="center"/>
            <w:hideMark/>
          </w:tcPr>
          <w:p w14:paraId="705DB4D8"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电视节目播音主持（二）</w:t>
            </w:r>
          </w:p>
        </w:tc>
        <w:tc>
          <w:tcPr>
            <w:tcW w:w="795" w:type="dxa"/>
            <w:vAlign w:val="center"/>
            <w:hideMark/>
          </w:tcPr>
          <w:p w14:paraId="55EFC8F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6AFD875E"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1B3F009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B072408"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3BFE2C0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20ED1D8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4392BB54"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EDC5F5E" w14:textId="77777777" w:rsidTr="008D5FB9">
        <w:trPr>
          <w:jc w:val="center"/>
        </w:trPr>
        <w:tc>
          <w:tcPr>
            <w:tcW w:w="1785" w:type="dxa"/>
            <w:vAlign w:val="center"/>
            <w:hideMark/>
          </w:tcPr>
          <w:p w14:paraId="2238EC5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出镜现场报道</w:t>
            </w:r>
          </w:p>
        </w:tc>
        <w:tc>
          <w:tcPr>
            <w:tcW w:w="795" w:type="dxa"/>
            <w:vAlign w:val="center"/>
            <w:hideMark/>
          </w:tcPr>
          <w:p w14:paraId="7CD000D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52BD81F6"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4B2FA16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7D4F7029"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6B8ED83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620AAC6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4E8491DB"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87D19E9" w14:textId="77777777" w:rsidTr="008D5FB9">
        <w:trPr>
          <w:jc w:val="center"/>
        </w:trPr>
        <w:tc>
          <w:tcPr>
            <w:tcW w:w="1785" w:type="dxa"/>
            <w:vAlign w:val="center"/>
            <w:hideMark/>
          </w:tcPr>
          <w:p w14:paraId="774366B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广告配音艺术</w:t>
            </w:r>
          </w:p>
        </w:tc>
        <w:tc>
          <w:tcPr>
            <w:tcW w:w="795" w:type="dxa"/>
            <w:vAlign w:val="center"/>
            <w:hideMark/>
          </w:tcPr>
          <w:p w14:paraId="6FC7BACA"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5C55C89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61FD811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54EB562"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79162D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2F8AB89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77D744F3"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247EA19C" w14:textId="77777777" w:rsidTr="008D5FB9">
        <w:trPr>
          <w:jc w:val="center"/>
        </w:trPr>
        <w:tc>
          <w:tcPr>
            <w:tcW w:w="1785" w:type="dxa"/>
            <w:vAlign w:val="center"/>
            <w:hideMark/>
          </w:tcPr>
          <w:p w14:paraId="1257CE6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即兴口语表达</w:t>
            </w:r>
          </w:p>
        </w:tc>
        <w:tc>
          <w:tcPr>
            <w:tcW w:w="795" w:type="dxa"/>
            <w:vAlign w:val="center"/>
            <w:hideMark/>
          </w:tcPr>
          <w:p w14:paraId="4D95CED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072DA36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7CE2FD0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2B113E53"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F90AEB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7C8BCE5D"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1A78B9D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r>
      <w:tr w:rsidR="008D5FB9" w:rsidRPr="008D5FB9" w14:paraId="1AB12017" w14:textId="77777777" w:rsidTr="008D5FB9">
        <w:trPr>
          <w:jc w:val="center"/>
        </w:trPr>
        <w:tc>
          <w:tcPr>
            <w:tcW w:w="1785" w:type="dxa"/>
            <w:vAlign w:val="center"/>
            <w:hideMark/>
          </w:tcPr>
          <w:p w14:paraId="290AA71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文艺作品演播</w:t>
            </w:r>
          </w:p>
        </w:tc>
        <w:tc>
          <w:tcPr>
            <w:tcW w:w="795" w:type="dxa"/>
            <w:vAlign w:val="center"/>
            <w:hideMark/>
          </w:tcPr>
          <w:p w14:paraId="18B96A96"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1C3AC3A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15718CC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403197D6"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99AD0C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348023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0C89B9FF"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CA262ED" w14:textId="77777777" w:rsidTr="008D5FB9">
        <w:trPr>
          <w:jc w:val="center"/>
        </w:trPr>
        <w:tc>
          <w:tcPr>
            <w:tcW w:w="1785" w:type="dxa"/>
            <w:vAlign w:val="center"/>
            <w:hideMark/>
          </w:tcPr>
          <w:p w14:paraId="1828CB87"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新闻采访与写作</w:t>
            </w:r>
          </w:p>
        </w:tc>
        <w:tc>
          <w:tcPr>
            <w:tcW w:w="795" w:type="dxa"/>
            <w:vAlign w:val="center"/>
            <w:hideMark/>
          </w:tcPr>
          <w:p w14:paraId="7014C43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67B891CD"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2EBE503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619548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705" w:type="dxa"/>
            <w:vAlign w:val="center"/>
            <w:hideMark/>
          </w:tcPr>
          <w:p w14:paraId="24CBCDFA"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39A9C5F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411D5067"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B32EF72" w14:textId="77777777" w:rsidTr="008D5FB9">
        <w:trPr>
          <w:jc w:val="center"/>
        </w:trPr>
        <w:tc>
          <w:tcPr>
            <w:tcW w:w="1785" w:type="dxa"/>
            <w:vAlign w:val="center"/>
            <w:hideMark/>
          </w:tcPr>
          <w:p w14:paraId="1CB9D9F8"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社交礼仪</w:t>
            </w:r>
          </w:p>
        </w:tc>
        <w:tc>
          <w:tcPr>
            <w:tcW w:w="795" w:type="dxa"/>
            <w:vAlign w:val="center"/>
            <w:hideMark/>
          </w:tcPr>
          <w:p w14:paraId="20EBB798"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0DEEF40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2315422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0198C60B"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5CF2339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2B300E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38366E5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r w:rsidR="008D5FB9" w:rsidRPr="008D5FB9" w14:paraId="1FDE10D7" w14:textId="77777777" w:rsidTr="008D5FB9">
        <w:trPr>
          <w:jc w:val="center"/>
        </w:trPr>
        <w:tc>
          <w:tcPr>
            <w:tcW w:w="1785" w:type="dxa"/>
            <w:vAlign w:val="center"/>
            <w:hideMark/>
          </w:tcPr>
          <w:p w14:paraId="0C18AFF9"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演讲与辩论</w:t>
            </w:r>
          </w:p>
        </w:tc>
        <w:tc>
          <w:tcPr>
            <w:tcW w:w="795" w:type="dxa"/>
            <w:vAlign w:val="center"/>
            <w:hideMark/>
          </w:tcPr>
          <w:p w14:paraId="2A23A8D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35112197"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6D425D64"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2605C6BB"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6A5C21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60138AC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68BFC464"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AA2BDC5" w14:textId="77777777" w:rsidTr="008D5FB9">
        <w:trPr>
          <w:jc w:val="center"/>
        </w:trPr>
        <w:tc>
          <w:tcPr>
            <w:tcW w:w="1785" w:type="dxa"/>
            <w:vAlign w:val="center"/>
            <w:hideMark/>
          </w:tcPr>
          <w:p w14:paraId="2538B9C9"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中外戏剧作品赏析</w:t>
            </w:r>
          </w:p>
        </w:tc>
        <w:tc>
          <w:tcPr>
            <w:tcW w:w="795" w:type="dxa"/>
            <w:vAlign w:val="center"/>
            <w:hideMark/>
          </w:tcPr>
          <w:p w14:paraId="0C3C17E8"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86DE87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2B7CC8A5"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D2A357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0752C43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0D3D663E"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07881538"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C7FFA98" w14:textId="77777777" w:rsidTr="008D5FB9">
        <w:trPr>
          <w:jc w:val="center"/>
        </w:trPr>
        <w:tc>
          <w:tcPr>
            <w:tcW w:w="1785" w:type="dxa"/>
            <w:vAlign w:val="center"/>
            <w:hideMark/>
          </w:tcPr>
          <w:p w14:paraId="2056D96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播音语言通论</w:t>
            </w:r>
          </w:p>
        </w:tc>
        <w:tc>
          <w:tcPr>
            <w:tcW w:w="795" w:type="dxa"/>
            <w:vAlign w:val="center"/>
            <w:hideMark/>
          </w:tcPr>
          <w:p w14:paraId="3EE0008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3281951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3041368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0D4873E"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04553EF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55CB98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61476F2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3DD7F092" w14:textId="77777777" w:rsidTr="008D5FB9">
        <w:trPr>
          <w:jc w:val="center"/>
        </w:trPr>
        <w:tc>
          <w:tcPr>
            <w:tcW w:w="1785" w:type="dxa"/>
            <w:vAlign w:val="center"/>
            <w:hideMark/>
          </w:tcPr>
          <w:p w14:paraId="24BD6160"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网络播音主持</w:t>
            </w:r>
          </w:p>
        </w:tc>
        <w:tc>
          <w:tcPr>
            <w:tcW w:w="795" w:type="dxa"/>
            <w:vAlign w:val="center"/>
            <w:hideMark/>
          </w:tcPr>
          <w:p w14:paraId="104D76A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06CD5875"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0EC7430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0D63BBDD"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62ACFF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7379504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1008D4CA"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2AF50E8A" w14:textId="77777777" w:rsidTr="008D5FB9">
        <w:trPr>
          <w:jc w:val="center"/>
        </w:trPr>
        <w:tc>
          <w:tcPr>
            <w:tcW w:w="1785" w:type="dxa"/>
            <w:vAlign w:val="center"/>
            <w:hideMark/>
          </w:tcPr>
          <w:p w14:paraId="2034EAC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影视特效合成</w:t>
            </w:r>
          </w:p>
        </w:tc>
        <w:tc>
          <w:tcPr>
            <w:tcW w:w="795" w:type="dxa"/>
            <w:vAlign w:val="center"/>
            <w:hideMark/>
          </w:tcPr>
          <w:p w14:paraId="2920AB8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6561AAA4"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6EDC49C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1407C00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085E608D"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27AAC7C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5DC007B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r w:rsidR="008D5FB9" w:rsidRPr="008D5FB9" w14:paraId="326ECA20" w14:textId="77777777" w:rsidTr="008D5FB9">
        <w:trPr>
          <w:jc w:val="center"/>
        </w:trPr>
        <w:tc>
          <w:tcPr>
            <w:tcW w:w="1785" w:type="dxa"/>
            <w:vAlign w:val="center"/>
            <w:hideMark/>
          </w:tcPr>
          <w:p w14:paraId="163B7EC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广告策划与设计</w:t>
            </w:r>
          </w:p>
        </w:tc>
        <w:tc>
          <w:tcPr>
            <w:tcW w:w="795" w:type="dxa"/>
            <w:vAlign w:val="center"/>
            <w:hideMark/>
          </w:tcPr>
          <w:p w14:paraId="037C60EF"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559F57D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5CFA851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11D17C7C"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2CA1577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44A4854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769AF9D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r>
      <w:tr w:rsidR="008D5FB9" w:rsidRPr="008D5FB9" w14:paraId="78E3BAB2" w14:textId="77777777" w:rsidTr="008D5FB9">
        <w:trPr>
          <w:jc w:val="center"/>
        </w:trPr>
        <w:tc>
          <w:tcPr>
            <w:tcW w:w="1785" w:type="dxa"/>
            <w:vAlign w:val="center"/>
            <w:hideMark/>
          </w:tcPr>
          <w:p w14:paraId="5F4D098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平面设计与图文制作</w:t>
            </w:r>
          </w:p>
        </w:tc>
        <w:tc>
          <w:tcPr>
            <w:tcW w:w="795" w:type="dxa"/>
            <w:vAlign w:val="center"/>
            <w:hideMark/>
          </w:tcPr>
          <w:p w14:paraId="2974AE48"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C4ED93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77F11E9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782FD62E"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5E3893A0"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3B84572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5F0FB6C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573AD57" w14:textId="77777777" w:rsidTr="008D5FB9">
        <w:trPr>
          <w:jc w:val="center"/>
        </w:trPr>
        <w:tc>
          <w:tcPr>
            <w:tcW w:w="1785" w:type="dxa"/>
            <w:vAlign w:val="center"/>
            <w:hideMark/>
          </w:tcPr>
          <w:p w14:paraId="537E26A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电视节目制作</w:t>
            </w:r>
          </w:p>
        </w:tc>
        <w:tc>
          <w:tcPr>
            <w:tcW w:w="795" w:type="dxa"/>
            <w:vAlign w:val="center"/>
            <w:hideMark/>
          </w:tcPr>
          <w:p w14:paraId="299E2618"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3328347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2872B47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38137C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1F44C5C0"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2C631A0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70EAA974"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571879FF" w14:textId="77777777" w:rsidTr="008D5FB9">
        <w:trPr>
          <w:jc w:val="center"/>
        </w:trPr>
        <w:tc>
          <w:tcPr>
            <w:tcW w:w="1785" w:type="dxa"/>
            <w:vAlign w:val="center"/>
            <w:hideMark/>
          </w:tcPr>
          <w:p w14:paraId="71CDD984"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网络编辑实务</w:t>
            </w:r>
          </w:p>
        </w:tc>
        <w:tc>
          <w:tcPr>
            <w:tcW w:w="795" w:type="dxa"/>
            <w:vAlign w:val="center"/>
            <w:hideMark/>
          </w:tcPr>
          <w:p w14:paraId="011E80FD"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0A4709E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6253D24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44B6368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1D56EE01"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2AF553B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09A360E"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F5E66ED" w14:textId="77777777" w:rsidTr="008D5FB9">
        <w:trPr>
          <w:jc w:val="center"/>
        </w:trPr>
        <w:tc>
          <w:tcPr>
            <w:tcW w:w="1785" w:type="dxa"/>
            <w:vAlign w:val="center"/>
            <w:hideMark/>
          </w:tcPr>
          <w:p w14:paraId="610D0D57"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演播室导播训练</w:t>
            </w:r>
          </w:p>
        </w:tc>
        <w:tc>
          <w:tcPr>
            <w:tcW w:w="795" w:type="dxa"/>
            <w:vAlign w:val="center"/>
            <w:hideMark/>
          </w:tcPr>
          <w:p w14:paraId="4CC5BD6A"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59005A2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7D908C4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2D62330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2B4D1021"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4670816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6520335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37A53DE" w14:textId="77777777" w:rsidTr="008D5FB9">
        <w:trPr>
          <w:jc w:val="center"/>
        </w:trPr>
        <w:tc>
          <w:tcPr>
            <w:tcW w:w="1785" w:type="dxa"/>
            <w:vAlign w:val="center"/>
            <w:hideMark/>
          </w:tcPr>
          <w:p w14:paraId="039F4F2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网络舆情监测与应对</w:t>
            </w:r>
          </w:p>
        </w:tc>
        <w:tc>
          <w:tcPr>
            <w:tcW w:w="795" w:type="dxa"/>
            <w:vAlign w:val="center"/>
            <w:hideMark/>
          </w:tcPr>
          <w:p w14:paraId="11ACD98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2F21A64C"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38F5896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3EA5EFF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7EF2C61E"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42A7575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8CFB5B3"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789F14F" w14:textId="77777777" w:rsidTr="008D5FB9">
        <w:trPr>
          <w:jc w:val="center"/>
        </w:trPr>
        <w:tc>
          <w:tcPr>
            <w:tcW w:w="1785" w:type="dxa"/>
            <w:vAlign w:val="center"/>
            <w:hideMark/>
          </w:tcPr>
          <w:p w14:paraId="46F03C3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媒介素养</w:t>
            </w:r>
          </w:p>
        </w:tc>
        <w:tc>
          <w:tcPr>
            <w:tcW w:w="795" w:type="dxa"/>
            <w:vAlign w:val="center"/>
            <w:hideMark/>
          </w:tcPr>
          <w:p w14:paraId="09422E1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4AF01A9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783865E5"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26AA02F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6341AD6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69A62E2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7461B1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ACC113E" w14:textId="77777777" w:rsidTr="008D5FB9">
        <w:trPr>
          <w:jc w:val="center"/>
        </w:trPr>
        <w:tc>
          <w:tcPr>
            <w:tcW w:w="1785" w:type="dxa"/>
            <w:vAlign w:val="center"/>
            <w:hideMark/>
          </w:tcPr>
          <w:p w14:paraId="11FB472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中国新闻传播史</w:t>
            </w:r>
          </w:p>
        </w:tc>
        <w:tc>
          <w:tcPr>
            <w:tcW w:w="795" w:type="dxa"/>
            <w:vAlign w:val="center"/>
            <w:hideMark/>
          </w:tcPr>
          <w:p w14:paraId="6FE4984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2FB1B23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4F0F5953"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1AE2A17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035923A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0DBA8EB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49011D41"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7BFE8D0" w14:textId="77777777" w:rsidTr="008D5FB9">
        <w:trPr>
          <w:jc w:val="center"/>
        </w:trPr>
        <w:tc>
          <w:tcPr>
            <w:tcW w:w="1785" w:type="dxa"/>
            <w:vAlign w:val="center"/>
            <w:hideMark/>
          </w:tcPr>
          <w:p w14:paraId="11BE4E12"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融合新闻</w:t>
            </w:r>
          </w:p>
        </w:tc>
        <w:tc>
          <w:tcPr>
            <w:tcW w:w="795" w:type="dxa"/>
            <w:vAlign w:val="center"/>
            <w:hideMark/>
          </w:tcPr>
          <w:p w14:paraId="4CC5B42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579CE4B4"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38FEB17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1DEC2264"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06F01439"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4344838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3676D46B"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52CB4039" w14:textId="77777777" w:rsidTr="008D5FB9">
        <w:trPr>
          <w:jc w:val="center"/>
        </w:trPr>
        <w:tc>
          <w:tcPr>
            <w:tcW w:w="1785" w:type="dxa"/>
            <w:vAlign w:val="center"/>
            <w:hideMark/>
          </w:tcPr>
          <w:p w14:paraId="6853222A"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广播节目制作</w:t>
            </w:r>
          </w:p>
        </w:tc>
        <w:tc>
          <w:tcPr>
            <w:tcW w:w="795" w:type="dxa"/>
            <w:vAlign w:val="center"/>
            <w:hideMark/>
          </w:tcPr>
          <w:p w14:paraId="5852A4B6"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585B2D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252A719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685584F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33DA5437"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59DD981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251FDF6E" w14:textId="77777777" w:rsidR="008D5FB9" w:rsidRPr="008D5FB9" w:rsidRDefault="008D5FB9" w:rsidP="008D5FB9">
            <w:pPr>
              <w:widowControl/>
              <w:jc w:val="left"/>
              <w:rPr>
                <w:rFonts w:ascii="宋体" w:eastAsia="宋体" w:hAnsi="宋体" w:cs="宋体"/>
                <w:kern w:val="0"/>
                <w:sz w:val="24"/>
              </w:rPr>
            </w:pPr>
          </w:p>
        </w:tc>
      </w:tr>
      <w:tr w:rsidR="008D5FB9" w:rsidRPr="008D5FB9" w14:paraId="6459D6BA" w14:textId="77777777" w:rsidTr="008D5FB9">
        <w:trPr>
          <w:jc w:val="center"/>
        </w:trPr>
        <w:tc>
          <w:tcPr>
            <w:tcW w:w="1785" w:type="dxa"/>
            <w:vAlign w:val="center"/>
            <w:hideMark/>
          </w:tcPr>
          <w:p w14:paraId="5A6BAC90"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网络传播学</w:t>
            </w:r>
          </w:p>
        </w:tc>
        <w:tc>
          <w:tcPr>
            <w:tcW w:w="795" w:type="dxa"/>
            <w:vAlign w:val="center"/>
            <w:hideMark/>
          </w:tcPr>
          <w:p w14:paraId="6FC7F2B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64B65D1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431E5808"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7E23FD7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45C0119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74702A84"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0E1C0789"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7824208" w14:textId="77777777" w:rsidTr="008D5FB9">
        <w:trPr>
          <w:jc w:val="center"/>
        </w:trPr>
        <w:tc>
          <w:tcPr>
            <w:tcW w:w="1785" w:type="dxa"/>
            <w:vAlign w:val="center"/>
            <w:hideMark/>
          </w:tcPr>
          <w:p w14:paraId="658F941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英语播音训练</w:t>
            </w:r>
          </w:p>
        </w:tc>
        <w:tc>
          <w:tcPr>
            <w:tcW w:w="795" w:type="dxa"/>
            <w:vAlign w:val="center"/>
            <w:hideMark/>
          </w:tcPr>
          <w:p w14:paraId="5031B749"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1E513F7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2DFB965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27C240BF"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623AB66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01737CA9"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46821591"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00C9096" w14:textId="77777777" w:rsidTr="008D5FB9">
        <w:trPr>
          <w:jc w:val="center"/>
        </w:trPr>
        <w:tc>
          <w:tcPr>
            <w:tcW w:w="1785" w:type="dxa"/>
            <w:vAlign w:val="center"/>
            <w:hideMark/>
          </w:tcPr>
          <w:p w14:paraId="2B2BF07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中外名主持人研究</w:t>
            </w:r>
          </w:p>
        </w:tc>
        <w:tc>
          <w:tcPr>
            <w:tcW w:w="795" w:type="dxa"/>
            <w:vAlign w:val="center"/>
            <w:hideMark/>
          </w:tcPr>
          <w:p w14:paraId="4FB5E57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1031025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4332891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04C2CD0B"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040D89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12C2F30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5BF20DE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r w:rsidR="008D5FB9" w:rsidRPr="008D5FB9" w14:paraId="6F0D945F" w14:textId="77777777" w:rsidTr="008D5FB9">
        <w:trPr>
          <w:jc w:val="center"/>
        </w:trPr>
        <w:tc>
          <w:tcPr>
            <w:tcW w:w="1785" w:type="dxa"/>
            <w:vAlign w:val="center"/>
            <w:hideMark/>
          </w:tcPr>
          <w:p w14:paraId="2D13CEB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报刊编辑实务</w:t>
            </w:r>
          </w:p>
        </w:tc>
        <w:tc>
          <w:tcPr>
            <w:tcW w:w="795" w:type="dxa"/>
            <w:vAlign w:val="center"/>
            <w:hideMark/>
          </w:tcPr>
          <w:p w14:paraId="6BEF196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4EAF5299"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370095E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2C84262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64B8481C"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0CB33EE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537FF602"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2AB71CDE" w14:textId="77777777" w:rsidTr="008D5FB9">
        <w:trPr>
          <w:jc w:val="center"/>
        </w:trPr>
        <w:tc>
          <w:tcPr>
            <w:tcW w:w="1785" w:type="dxa"/>
            <w:vAlign w:val="center"/>
            <w:hideMark/>
          </w:tcPr>
          <w:p w14:paraId="7702050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lastRenderedPageBreak/>
              <w:t>跨文化传播导论</w:t>
            </w:r>
          </w:p>
        </w:tc>
        <w:tc>
          <w:tcPr>
            <w:tcW w:w="795" w:type="dxa"/>
            <w:vAlign w:val="center"/>
            <w:hideMark/>
          </w:tcPr>
          <w:p w14:paraId="2388F6B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586E152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122EACB3"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23A40A9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6737529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0676D5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2ADAE605"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19A94D3" w14:textId="77777777" w:rsidTr="008D5FB9">
        <w:trPr>
          <w:jc w:val="center"/>
        </w:trPr>
        <w:tc>
          <w:tcPr>
            <w:tcW w:w="1785" w:type="dxa"/>
            <w:vAlign w:val="center"/>
            <w:hideMark/>
          </w:tcPr>
          <w:p w14:paraId="4DDB3C5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解说艺术</w:t>
            </w:r>
          </w:p>
        </w:tc>
        <w:tc>
          <w:tcPr>
            <w:tcW w:w="795" w:type="dxa"/>
            <w:vAlign w:val="center"/>
            <w:hideMark/>
          </w:tcPr>
          <w:p w14:paraId="6EA62786"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74724A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7F5721B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4CB56915"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668D315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51AB4B0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3369EC4A"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37261084" w14:textId="77777777" w:rsidTr="008D5FB9">
        <w:trPr>
          <w:jc w:val="center"/>
        </w:trPr>
        <w:tc>
          <w:tcPr>
            <w:tcW w:w="1785" w:type="dxa"/>
            <w:vAlign w:val="center"/>
            <w:hideMark/>
          </w:tcPr>
          <w:p w14:paraId="224C102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化妆造型</w:t>
            </w:r>
          </w:p>
        </w:tc>
        <w:tc>
          <w:tcPr>
            <w:tcW w:w="795" w:type="dxa"/>
            <w:vAlign w:val="center"/>
            <w:hideMark/>
          </w:tcPr>
          <w:p w14:paraId="5B13CC02"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21863E0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36069E36"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36F04746"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3AEB111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66FC405A"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763DAD1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51DEA0AC" w14:textId="77777777" w:rsidTr="008D5FB9">
        <w:trPr>
          <w:jc w:val="center"/>
        </w:trPr>
        <w:tc>
          <w:tcPr>
            <w:tcW w:w="1785" w:type="dxa"/>
            <w:vAlign w:val="center"/>
            <w:hideMark/>
          </w:tcPr>
          <w:p w14:paraId="4A54649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主持人场景应对技巧</w:t>
            </w:r>
          </w:p>
        </w:tc>
        <w:tc>
          <w:tcPr>
            <w:tcW w:w="795" w:type="dxa"/>
            <w:vAlign w:val="center"/>
            <w:hideMark/>
          </w:tcPr>
          <w:p w14:paraId="22A4612E"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1730F78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4C93E8E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6159D17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4DC66267"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4EB9F9E2"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4FB44597"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598E4998" w14:textId="77777777" w:rsidTr="008D5FB9">
        <w:trPr>
          <w:jc w:val="center"/>
        </w:trPr>
        <w:tc>
          <w:tcPr>
            <w:tcW w:w="1785" w:type="dxa"/>
            <w:vAlign w:val="center"/>
            <w:hideMark/>
          </w:tcPr>
          <w:p w14:paraId="64C6D91F"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马克思主义新闻思想</w:t>
            </w:r>
          </w:p>
        </w:tc>
        <w:tc>
          <w:tcPr>
            <w:tcW w:w="795" w:type="dxa"/>
            <w:vAlign w:val="center"/>
            <w:hideMark/>
          </w:tcPr>
          <w:p w14:paraId="3B84770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63D6BED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40648856"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BCF2E9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063B77E1"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3272B38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755F06A1"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A62AAAF" w14:textId="77777777" w:rsidTr="008D5FB9">
        <w:trPr>
          <w:jc w:val="center"/>
        </w:trPr>
        <w:tc>
          <w:tcPr>
            <w:tcW w:w="1785" w:type="dxa"/>
            <w:vAlign w:val="center"/>
            <w:hideMark/>
          </w:tcPr>
          <w:p w14:paraId="42AA36D8"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世界电影史</w:t>
            </w:r>
          </w:p>
        </w:tc>
        <w:tc>
          <w:tcPr>
            <w:tcW w:w="795" w:type="dxa"/>
            <w:vAlign w:val="center"/>
            <w:hideMark/>
          </w:tcPr>
          <w:p w14:paraId="1706C228"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953292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065EDF51"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00A9DC9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0F80BFF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950124F"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6FDB47E9"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22BA043" w14:textId="77777777" w:rsidTr="008D5FB9">
        <w:trPr>
          <w:jc w:val="center"/>
        </w:trPr>
        <w:tc>
          <w:tcPr>
            <w:tcW w:w="1785" w:type="dxa"/>
            <w:vAlign w:val="center"/>
            <w:hideMark/>
          </w:tcPr>
          <w:p w14:paraId="463ACAE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广播电视新闻评论</w:t>
            </w:r>
          </w:p>
        </w:tc>
        <w:tc>
          <w:tcPr>
            <w:tcW w:w="795" w:type="dxa"/>
            <w:vAlign w:val="center"/>
            <w:hideMark/>
          </w:tcPr>
          <w:p w14:paraId="5887A74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6729766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3CB05A4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4846894"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76ACC93C"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5DB0E9F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670CD3F1"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C48B04F" w14:textId="77777777" w:rsidTr="008D5FB9">
        <w:trPr>
          <w:jc w:val="center"/>
        </w:trPr>
        <w:tc>
          <w:tcPr>
            <w:tcW w:w="1785" w:type="dxa"/>
            <w:vAlign w:val="center"/>
            <w:hideMark/>
          </w:tcPr>
          <w:p w14:paraId="0EB010C5"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媒介伦理与法规</w:t>
            </w:r>
          </w:p>
        </w:tc>
        <w:tc>
          <w:tcPr>
            <w:tcW w:w="795" w:type="dxa"/>
            <w:vAlign w:val="center"/>
            <w:hideMark/>
          </w:tcPr>
          <w:p w14:paraId="138014B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33A8287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55264C74"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394FE073"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48625B3E"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00532D9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1208F26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r w:rsidR="008D5FB9" w:rsidRPr="008D5FB9" w14:paraId="4D79AC54" w14:textId="77777777" w:rsidTr="008D5FB9">
        <w:trPr>
          <w:jc w:val="center"/>
        </w:trPr>
        <w:tc>
          <w:tcPr>
            <w:tcW w:w="1785" w:type="dxa"/>
            <w:vAlign w:val="center"/>
            <w:hideMark/>
          </w:tcPr>
          <w:p w14:paraId="0BA0D32D"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媒介批评</w:t>
            </w:r>
          </w:p>
        </w:tc>
        <w:tc>
          <w:tcPr>
            <w:tcW w:w="795" w:type="dxa"/>
            <w:vAlign w:val="center"/>
            <w:hideMark/>
          </w:tcPr>
          <w:p w14:paraId="33D2106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1CCD36D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07BC7DCB"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532790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5C593EA1"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6C49ED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200DD38E" w14:textId="77777777" w:rsidR="008D5FB9" w:rsidRPr="008D5FB9" w:rsidRDefault="008D5FB9" w:rsidP="008D5FB9">
            <w:pPr>
              <w:widowControl/>
              <w:jc w:val="left"/>
              <w:rPr>
                <w:rFonts w:ascii="宋体" w:eastAsia="宋体" w:hAnsi="宋体" w:cs="宋体"/>
                <w:kern w:val="0"/>
                <w:sz w:val="24"/>
              </w:rPr>
            </w:pPr>
          </w:p>
        </w:tc>
      </w:tr>
      <w:tr w:rsidR="008D5FB9" w:rsidRPr="008D5FB9" w14:paraId="7E0C639E" w14:textId="77777777" w:rsidTr="008D5FB9">
        <w:trPr>
          <w:jc w:val="center"/>
        </w:trPr>
        <w:tc>
          <w:tcPr>
            <w:tcW w:w="1785" w:type="dxa"/>
            <w:vAlign w:val="center"/>
            <w:hideMark/>
          </w:tcPr>
          <w:p w14:paraId="4FD4DFC4"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外国新闻传播史</w:t>
            </w:r>
          </w:p>
        </w:tc>
        <w:tc>
          <w:tcPr>
            <w:tcW w:w="795" w:type="dxa"/>
            <w:vAlign w:val="center"/>
            <w:hideMark/>
          </w:tcPr>
          <w:p w14:paraId="3499467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7730D1B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26E94F51"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5F948BF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60CBB0F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0150F330"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198E2ACB"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8123F0A" w14:textId="77777777" w:rsidTr="008D5FB9">
        <w:trPr>
          <w:jc w:val="center"/>
        </w:trPr>
        <w:tc>
          <w:tcPr>
            <w:tcW w:w="1785" w:type="dxa"/>
            <w:vAlign w:val="center"/>
            <w:hideMark/>
          </w:tcPr>
          <w:p w14:paraId="3C56A0B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数据新闻报道</w:t>
            </w:r>
          </w:p>
        </w:tc>
        <w:tc>
          <w:tcPr>
            <w:tcW w:w="795" w:type="dxa"/>
            <w:vAlign w:val="center"/>
            <w:hideMark/>
          </w:tcPr>
          <w:p w14:paraId="6261705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4F1E9E5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64ADD51C"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7BD57B05"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7DD659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138EB4D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64BD2A72"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826013E" w14:textId="77777777" w:rsidTr="008D5FB9">
        <w:trPr>
          <w:jc w:val="center"/>
        </w:trPr>
        <w:tc>
          <w:tcPr>
            <w:tcW w:w="1785" w:type="dxa"/>
            <w:vAlign w:val="center"/>
            <w:hideMark/>
          </w:tcPr>
          <w:p w14:paraId="7F09447C"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新媒体实概论</w:t>
            </w:r>
          </w:p>
        </w:tc>
        <w:tc>
          <w:tcPr>
            <w:tcW w:w="795" w:type="dxa"/>
            <w:vAlign w:val="center"/>
            <w:hideMark/>
          </w:tcPr>
          <w:p w14:paraId="219551C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786F9F40"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6D3D5787"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553CAD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705" w:type="dxa"/>
            <w:vAlign w:val="center"/>
            <w:hideMark/>
          </w:tcPr>
          <w:p w14:paraId="5A9A144A"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640947D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53156DE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3AD309FE" w14:textId="77777777" w:rsidTr="008D5FB9">
        <w:trPr>
          <w:jc w:val="center"/>
        </w:trPr>
        <w:tc>
          <w:tcPr>
            <w:tcW w:w="1785" w:type="dxa"/>
            <w:vAlign w:val="center"/>
            <w:hideMark/>
          </w:tcPr>
          <w:p w14:paraId="650AAEE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中国文化概论</w:t>
            </w:r>
          </w:p>
        </w:tc>
        <w:tc>
          <w:tcPr>
            <w:tcW w:w="795" w:type="dxa"/>
            <w:vAlign w:val="center"/>
            <w:hideMark/>
          </w:tcPr>
          <w:p w14:paraId="65E54FE6"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2937254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439E4F97" w14:textId="77777777" w:rsidR="008D5FB9" w:rsidRPr="008D5FB9" w:rsidRDefault="008D5FB9" w:rsidP="008D5FB9">
            <w:pPr>
              <w:widowControl/>
              <w:jc w:val="left"/>
              <w:rPr>
                <w:rFonts w:ascii="宋体" w:eastAsia="宋体" w:hAnsi="宋体" w:cs="宋体"/>
                <w:kern w:val="0"/>
                <w:sz w:val="24"/>
              </w:rPr>
            </w:pPr>
          </w:p>
        </w:tc>
        <w:tc>
          <w:tcPr>
            <w:tcW w:w="900" w:type="dxa"/>
            <w:vAlign w:val="center"/>
            <w:hideMark/>
          </w:tcPr>
          <w:p w14:paraId="2B60272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22CBC29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7DF4DB2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3587EE70"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9E1399B" w14:textId="77777777" w:rsidTr="008D5FB9">
        <w:trPr>
          <w:jc w:val="center"/>
        </w:trPr>
        <w:tc>
          <w:tcPr>
            <w:tcW w:w="1785" w:type="dxa"/>
            <w:vAlign w:val="center"/>
            <w:hideMark/>
          </w:tcPr>
          <w:p w14:paraId="4D331DCE"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录音技术</w:t>
            </w:r>
          </w:p>
        </w:tc>
        <w:tc>
          <w:tcPr>
            <w:tcW w:w="795" w:type="dxa"/>
            <w:vAlign w:val="center"/>
            <w:hideMark/>
          </w:tcPr>
          <w:p w14:paraId="3D0B3B15"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2E666E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0C06705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6E101A3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705" w:type="dxa"/>
            <w:vAlign w:val="center"/>
            <w:hideMark/>
          </w:tcPr>
          <w:p w14:paraId="7ACA5F5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40B8384A"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765444D3" w14:textId="77777777" w:rsidR="008D5FB9" w:rsidRPr="008D5FB9" w:rsidRDefault="008D5FB9" w:rsidP="008D5FB9">
            <w:pPr>
              <w:widowControl/>
              <w:jc w:val="left"/>
              <w:rPr>
                <w:rFonts w:ascii="宋体" w:eastAsia="宋体" w:hAnsi="宋体" w:cs="宋体"/>
                <w:kern w:val="0"/>
                <w:sz w:val="24"/>
              </w:rPr>
            </w:pPr>
          </w:p>
        </w:tc>
      </w:tr>
      <w:tr w:rsidR="008D5FB9" w:rsidRPr="008D5FB9" w14:paraId="52910B93" w14:textId="77777777" w:rsidTr="008D5FB9">
        <w:trPr>
          <w:jc w:val="center"/>
        </w:trPr>
        <w:tc>
          <w:tcPr>
            <w:tcW w:w="1785" w:type="dxa"/>
            <w:vAlign w:val="center"/>
            <w:hideMark/>
          </w:tcPr>
          <w:p w14:paraId="706BB8F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语言逻辑学</w:t>
            </w:r>
          </w:p>
        </w:tc>
        <w:tc>
          <w:tcPr>
            <w:tcW w:w="795" w:type="dxa"/>
            <w:vAlign w:val="center"/>
            <w:hideMark/>
          </w:tcPr>
          <w:p w14:paraId="6FA3A469"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3E7317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0761ED5D"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2DBCCBF"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554A8B8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27D8D46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445A2D84"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CB5DCC6" w14:textId="77777777" w:rsidTr="008D5FB9">
        <w:trPr>
          <w:jc w:val="center"/>
        </w:trPr>
        <w:tc>
          <w:tcPr>
            <w:tcW w:w="1785" w:type="dxa"/>
            <w:vAlign w:val="center"/>
            <w:hideMark/>
          </w:tcPr>
          <w:p w14:paraId="2175F273"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播音心理学</w:t>
            </w:r>
          </w:p>
        </w:tc>
        <w:tc>
          <w:tcPr>
            <w:tcW w:w="795" w:type="dxa"/>
            <w:vAlign w:val="center"/>
            <w:hideMark/>
          </w:tcPr>
          <w:p w14:paraId="44E2FCC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5307E6FC"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71352E15"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2035C1FC"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95F98D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73767392"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223CAC97"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3E25F478" w14:textId="77777777" w:rsidTr="008D5FB9">
        <w:trPr>
          <w:jc w:val="center"/>
        </w:trPr>
        <w:tc>
          <w:tcPr>
            <w:tcW w:w="1785" w:type="dxa"/>
            <w:vAlign w:val="center"/>
            <w:hideMark/>
          </w:tcPr>
          <w:p w14:paraId="37E34915"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影视艺术学</w:t>
            </w:r>
          </w:p>
        </w:tc>
        <w:tc>
          <w:tcPr>
            <w:tcW w:w="795" w:type="dxa"/>
            <w:vAlign w:val="center"/>
            <w:hideMark/>
          </w:tcPr>
          <w:p w14:paraId="25778A77"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7607B6E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65" w:type="dxa"/>
            <w:vAlign w:val="center"/>
            <w:hideMark/>
          </w:tcPr>
          <w:p w14:paraId="21013E5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M</w:t>
            </w:r>
          </w:p>
        </w:tc>
        <w:tc>
          <w:tcPr>
            <w:tcW w:w="900" w:type="dxa"/>
            <w:vAlign w:val="center"/>
            <w:hideMark/>
          </w:tcPr>
          <w:p w14:paraId="47C1A23D"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6A79EA0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62150A8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05" w:type="dxa"/>
            <w:vAlign w:val="center"/>
            <w:hideMark/>
          </w:tcPr>
          <w:p w14:paraId="5C40D48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F6E7BFB" w14:textId="77777777" w:rsidTr="008D5FB9">
        <w:trPr>
          <w:jc w:val="center"/>
        </w:trPr>
        <w:tc>
          <w:tcPr>
            <w:tcW w:w="1785" w:type="dxa"/>
            <w:vAlign w:val="center"/>
            <w:hideMark/>
          </w:tcPr>
          <w:p w14:paraId="512066A0"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电视访谈技巧</w:t>
            </w:r>
          </w:p>
        </w:tc>
        <w:tc>
          <w:tcPr>
            <w:tcW w:w="795" w:type="dxa"/>
            <w:vAlign w:val="center"/>
            <w:hideMark/>
          </w:tcPr>
          <w:p w14:paraId="630DE974"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27C2057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5958AFD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3A5FF1B4"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0DC84B4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57FBAD51"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6D34D8CF"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r w:rsidR="008D5FB9" w:rsidRPr="008D5FB9" w14:paraId="04B9B80C" w14:textId="77777777" w:rsidTr="008D5FB9">
        <w:trPr>
          <w:jc w:val="center"/>
        </w:trPr>
        <w:tc>
          <w:tcPr>
            <w:tcW w:w="1785" w:type="dxa"/>
            <w:vAlign w:val="center"/>
            <w:hideMark/>
          </w:tcPr>
          <w:p w14:paraId="6C970C8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广播主持作品鉴赏</w:t>
            </w:r>
          </w:p>
        </w:tc>
        <w:tc>
          <w:tcPr>
            <w:tcW w:w="795" w:type="dxa"/>
            <w:vAlign w:val="center"/>
            <w:hideMark/>
          </w:tcPr>
          <w:p w14:paraId="79C931D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368932E9"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4872E49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7AB86DC9"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1058BEAB"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37976955"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46B0B918"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CFBC285" w14:textId="77777777" w:rsidTr="008D5FB9">
        <w:trPr>
          <w:jc w:val="center"/>
        </w:trPr>
        <w:tc>
          <w:tcPr>
            <w:tcW w:w="1785" w:type="dxa"/>
            <w:vAlign w:val="center"/>
            <w:hideMark/>
          </w:tcPr>
          <w:p w14:paraId="63D64E2B"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电视主持作品鉴赏</w:t>
            </w:r>
          </w:p>
        </w:tc>
        <w:tc>
          <w:tcPr>
            <w:tcW w:w="795" w:type="dxa"/>
            <w:vAlign w:val="center"/>
            <w:hideMark/>
          </w:tcPr>
          <w:p w14:paraId="2F81AF19"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335" w:type="dxa"/>
            <w:vAlign w:val="center"/>
            <w:hideMark/>
          </w:tcPr>
          <w:p w14:paraId="1D272601" w14:textId="77777777" w:rsidR="008D5FB9" w:rsidRPr="008D5FB9" w:rsidRDefault="008D5FB9" w:rsidP="008D5FB9">
            <w:pPr>
              <w:widowControl/>
              <w:jc w:val="left"/>
              <w:rPr>
                <w:rFonts w:ascii="宋体" w:eastAsia="宋体" w:hAnsi="宋体" w:cs="宋体"/>
                <w:kern w:val="0"/>
                <w:sz w:val="24"/>
              </w:rPr>
            </w:pPr>
          </w:p>
        </w:tc>
        <w:tc>
          <w:tcPr>
            <w:tcW w:w="1065" w:type="dxa"/>
            <w:vAlign w:val="center"/>
            <w:hideMark/>
          </w:tcPr>
          <w:p w14:paraId="01E9B8A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7E5C97CE"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4138B732"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37D8BF39" w14:textId="77777777" w:rsidR="008D5FB9" w:rsidRPr="008D5FB9" w:rsidRDefault="008D5FB9" w:rsidP="008D5FB9">
            <w:pPr>
              <w:widowControl/>
              <w:jc w:val="left"/>
              <w:rPr>
                <w:rFonts w:ascii="宋体" w:eastAsia="宋体" w:hAnsi="宋体" w:cs="宋体"/>
                <w:kern w:val="0"/>
                <w:sz w:val="24"/>
              </w:rPr>
            </w:pPr>
          </w:p>
        </w:tc>
        <w:tc>
          <w:tcPr>
            <w:tcW w:w="1005" w:type="dxa"/>
            <w:vAlign w:val="center"/>
            <w:hideMark/>
          </w:tcPr>
          <w:p w14:paraId="112CC12E"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47E79BC" w14:textId="77777777" w:rsidTr="008D5FB9">
        <w:trPr>
          <w:jc w:val="center"/>
        </w:trPr>
        <w:tc>
          <w:tcPr>
            <w:tcW w:w="1785" w:type="dxa"/>
            <w:vAlign w:val="center"/>
            <w:hideMark/>
          </w:tcPr>
          <w:p w14:paraId="61626D16" w14:textId="77777777" w:rsidR="008D5FB9" w:rsidRPr="008D5FB9" w:rsidRDefault="008D5FB9" w:rsidP="008D5FB9">
            <w:pPr>
              <w:widowControl/>
              <w:spacing w:before="100" w:beforeAutospacing="1" w:after="100" w:afterAutospacing="1"/>
              <w:jc w:val="left"/>
              <w:rPr>
                <w:rFonts w:ascii="宋体" w:eastAsia="宋体" w:hAnsi="宋体" w:cs="宋体"/>
                <w:kern w:val="0"/>
                <w:sz w:val="24"/>
              </w:rPr>
            </w:pPr>
            <w:r w:rsidRPr="008D5FB9">
              <w:rPr>
                <w:rFonts w:ascii="宋体" w:eastAsia="宋体" w:hAnsi="宋体" w:cs="宋体" w:hint="eastAsia"/>
                <w:color w:val="000000"/>
                <w:kern w:val="0"/>
                <w:sz w:val="18"/>
                <w:szCs w:val="18"/>
              </w:rPr>
              <w:t>全国播音员主持人资格考试培训</w:t>
            </w:r>
          </w:p>
        </w:tc>
        <w:tc>
          <w:tcPr>
            <w:tcW w:w="795" w:type="dxa"/>
            <w:vAlign w:val="center"/>
            <w:hideMark/>
          </w:tcPr>
          <w:p w14:paraId="17FFE01A" w14:textId="77777777" w:rsidR="008D5FB9" w:rsidRPr="008D5FB9" w:rsidRDefault="008D5FB9" w:rsidP="008D5FB9">
            <w:pPr>
              <w:widowControl/>
              <w:jc w:val="left"/>
              <w:rPr>
                <w:rFonts w:ascii="宋体" w:eastAsia="宋体" w:hAnsi="宋体" w:cs="宋体"/>
                <w:kern w:val="0"/>
                <w:sz w:val="24"/>
              </w:rPr>
            </w:pPr>
          </w:p>
        </w:tc>
        <w:tc>
          <w:tcPr>
            <w:tcW w:w="1335" w:type="dxa"/>
            <w:vAlign w:val="center"/>
            <w:hideMark/>
          </w:tcPr>
          <w:p w14:paraId="4E4509A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065" w:type="dxa"/>
            <w:vAlign w:val="center"/>
            <w:hideMark/>
          </w:tcPr>
          <w:p w14:paraId="498F4A9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900" w:type="dxa"/>
            <w:vAlign w:val="center"/>
            <w:hideMark/>
          </w:tcPr>
          <w:p w14:paraId="192C77CB" w14:textId="77777777" w:rsidR="008D5FB9" w:rsidRPr="008D5FB9" w:rsidRDefault="008D5FB9" w:rsidP="008D5FB9">
            <w:pPr>
              <w:widowControl/>
              <w:jc w:val="left"/>
              <w:rPr>
                <w:rFonts w:ascii="宋体" w:eastAsia="宋体" w:hAnsi="宋体" w:cs="宋体"/>
                <w:kern w:val="0"/>
                <w:sz w:val="24"/>
              </w:rPr>
            </w:pPr>
          </w:p>
        </w:tc>
        <w:tc>
          <w:tcPr>
            <w:tcW w:w="705" w:type="dxa"/>
            <w:vAlign w:val="center"/>
            <w:hideMark/>
          </w:tcPr>
          <w:p w14:paraId="59FC556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900" w:type="dxa"/>
            <w:vAlign w:val="center"/>
            <w:hideMark/>
          </w:tcPr>
          <w:p w14:paraId="406616A8"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c>
          <w:tcPr>
            <w:tcW w:w="1005" w:type="dxa"/>
            <w:vAlign w:val="center"/>
            <w:hideMark/>
          </w:tcPr>
          <w:p w14:paraId="277FFFA1" w14:textId="77777777" w:rsidR="008D5FB9" w:rsidRPr="008D5FB9" w:rsidRDefault="008D5FB9" w:rsidP="008D5FB9">
            <w:pPr>
              <w:widowControl/>
              <w:spacing w:before="100" w:beforeAutospacing="1" w:after="100" w:afterAutospacing="1"/>
              <w:ind w:firstLine="360"/>
              <w:jc w:val="left"/>
              <w:rPr>
                <w:rFonts w:ascii="宋体" w:eastAsia="宋体" w:hAnsi="宋体" w:cs="宋体"/>
                <w:kern w:val="0"/>
                <w:sz w:val="24"/>
              </w:rPr>
            </w:pPr>
            <w:r w:rsidRPr="008D5FB9">
              <w:rPr>
                <w:rFonts w:ascii="Times New Roman" w:eastAsia="宋体" w:hAnsi="Times New Roman" w:cs="Times New Roman"/>
                <w:color w:val="000000"/>
                <w:kern w:val="0"/>
                <w:sz w:val="18"/>
                <w:szCs w:val="18"/>
              </w:rPr>
              <w:t>H</w:t>
            </w:r>
          </w:p>
        </w:tc>
      </w:tr>
    </w:tbl>
    <w:p w14:paraId="33110E9E"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Cs w:val="21"/>
        </w:rPr>
        <w:t>(H</w:t>
      </w:r>
      <w:r w:rsidRPr="008D5FB9">
        <w:rPr>
          <w:rFonts w:ascii="宋体" w:eastAsia="宋体" w:hAnsi="宋体" w:cs="宋体" w:hint="eastAsia"/>
          <w:color w:val="000000"/>
          <w:kern w:val="0"/>
          <w:szCs w:val="21"/>
        </w:rPr>
        <w:t>表示高度关联，</w:t>
      </w:r>
      <w:r w:rsidRPr="008D5FB9">
        <w:rPr>
          <w:rFonts w:ascii="Times New Roman" w:eastAsia="宋体" w:hAnsi="Times New Roman" w:cs="Times New Roman"/>
          <w:color w:val="000000"/>
          <w:kern w:val="0"/>
          <w:szCs w:val="21"/>
        </w:rPr>
        <w:t>M</w:t>
      </w:r>
      <w:r w:rsidRPr="008D5FB9">
        <w:rPr>
          <w:rFonts w:ascii="宋体" w:eastAsia="宋体" w:hAnsi="宋体" w:cs="宋体" w:hint="eastAsia"/>
          <w:color w:val="000000"/>
          <w:kern w:val="0"/>
          <w:szCs w:val="21"/>
        </w:rPr>
        <w:t>表示中度关联，</w:t>
      </w:r>
      <w:r w:rsidRPr="008D5FB9">
        <w:rPr>
          <w:rFonts w:ascii="Times New Roman" w:eastAsia="宋体" w:hAnsi="Times New Roman" w:cs="Times New Roman"/>
          <w:color w:val="000000"/>
          <w:kern w:val="0"/>
          <w:szCs w:val="21"/>
        </w:rPr>
        <w:t>L</w:t>
      </w:r>
      <w:r w:rsidRPr="008D5FB9">
        <w:rPr>
          <w:rFonts w:ascii="宋体" w:eastAsia="宋体" w:hAnsi="宋体" w:cs="宋体" w:hint="eastAsia"/>
          <w:color w:val="000000"/>
          <w:kern w:val="0"/>
          <w:szCs w:val="21"/>
        </w:rPr>
        <w:t>表示低度关联</w:t>
      </w:r>
      <w:r w:rsidRPr="008D5FB9">
        <w:rPr>
          <w:rFonts w:ascii="Times New Roman" w:eastAsia="宋体" w:hAnsi="Times New Roman" w:cs="Times New Roman"/>
          <w:color w:val="000000"/>
          <w:kern w:val="0"/>
          <w:szCs w:val="21"/>
        </w:rPr>
        <w:t>)</w:t>
      </w:r>
    </w:p>
    <w:p w14:paraId="306A9DD7" w14:textId="77777777" w:rsidR="008D5FB9" w:rsidRPr="008D5FB9" w:rsidRDefault="008D5FB9" w:rsidP="008D5FB9">
      <w:pPr>
        <w:widowControl/>
        <w:jc w:val="left"/>
        <w:rPr>
          <w:rFonts w:ascii="宋体" w:eastAsia="宋体" w:hAnsi="宋体" w:cs="宋体"/>
          <w:kern w:val="0"/>
          <w:sz w:val="24"/>
        </w:rPr>
      </w:pPr>
      <w:r w:rsidRPr="008D5FB9">
        <w:rPr>
          <w:rFonts w:ascii="黑体" w:eastAsia="黑体" w:hAnsi="黑体" w:cs="宋体" w:hint="eastAsia"/>
          <w:b/>
          <w:bCs/>
          <w:color w:val="000000"/>
          <w:kern w:val="0"/>
          <w:szCs w:val="21"/>
        </w:rPr>
        <w:br/>
      </w:r>
    </w:p>
    <w:p w14:paraId="0535FDCD"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七、主干学科与核心课程</w:t>
      </w:r>
    </w:p>
    <w:p w14:paraId="035659E6"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主干学科：中国语言文学、新闻传播学、戏剧与影视学</w:t>
      </w:r>
    </w:p>
    <w:p w14:paraId="22C3776A"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核心课程：播音主持艺术导论、普通话语音、播音发声学、播音创作基础、广播节目播音主持、电视节目播音主持、语言学概论、新闻学原理、传播学概论。</w:t>
      </w:r>
    </w:p>
    <w:p w14:paraId="3FC8F373"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八、主要实践性教学环节</w:t>
      </w:r>
    </w:p>
    <w:p w14:paraId="1B3069BB"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各个学习阶段的专业实训、实践；到广播电视机构进行的专业见习、专业实习、毕业实习；通过专业教学和第二课堂组织、开展的各种专业比赛；参与广电媒体和社会组织的主持人大赛等各种专业比赛；课程论文、毕业论文的调研写作。</w:t>
      </w:r>
    </w:p>
    <w:p w14:paraId="2B54F471"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lastRenderedPageBreak/>
        <w:t>主要专业实验：普通话语音及普通话水平测试实验、播音发声实验、语言表达实验、文艺作品演播及影视剧配音实验、广播节目播音主持实验、电视节目播音主持实验、出镜现场报道实验、广播和电视节目制作实验等。</w:t>
      </w:r>
    </w:p>
    <w:p w14:paraId="75324DCB"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九、课程类别及学时、学分分配表</w:t>
      </w:r>
    </w:p>
    <w:tbl>
      <w:tblPr>
        <w:tblW w:w="9827" w:type="dxa"/>
        <w:jc w:val="center"/>
        <w:tblCellMar>
          <w:top w:w="15" w:type="dxa"/>
          <w:left w:w="15" w:type="dxa"/>
          <w:bottom w:w="15" w:type="dxa"/>
          <w:right w:w="15" w:type="dxa"/>
        </w:tblCellMar>
        <w:tblLook w:val="04A0" w:firstRow="1" w:lastRow="0" w:firstColumn="1" w:lastColumn="0" w:noHBand="0" w:noVBand="1"/>
      </w:tblPr>
      <w:tblGrid>
        <w:gridCol w:w="1202"/>
        <w:gridCol w:w="872"/>
        <w:gridCol w:w="2359"/>
        <w:gridCol w:w="1007"/>
        <w:gridCol w:w="1262"/>
        <w:gridCol w:w="1262"/>
        <w:gridCol w:w="1262"/>
        <w:gridCol w:w="601"/>
      </w:tblGrid>
      <w:tr w:rsidR="008D5FB9" w:rsidRPr="008D5FB9" w14:paraId="7180251D" w14:textId="77777777" w:rsidTr="008D5FB9">
        <w:trPr>
          <w:jc w:val="center"/>
        </w:trPr>
        <w:tc>
          <w:tcPr>
            <w:tcW w:w="4425" w:type="dxa"/>
            <w:gridSpan w:val="3"/>
            <w:vMerge w:val="restart"/>
            <w:vAlign w:val="center"/>
            <w:hideMark/>
          </w:tcPr>
          <w:p w14:paraId="25DF4E2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课程类别</w:t>
            </w:r>
          </w:p>
        </w:tc>
        <w:tc>
          <w:tcPr>
            <w:tcW w:w="1005" w:type="dxa"/>
            <w:vMerge w:val="restart"/>
            <w:vAlign w:val="center"/>
            <w:hideMark/>
          </w:tcPr>
          <w:p w14:paraId="02C6B75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总学分</w:t>
            </w:r>
          </w:p>
        </w:tc>
        <w:tc>
          <w:tcPr>
            <w:tcW w:w="3780" w:type="dxa"/>
            <w:gridSpan w:val="3"/>
            <w:vAlign w:val="center"/>
            <w:hideMark/>
          </w:tcPr>
          <w:p w14:paraId="1C7457C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总学时构成</w:t>
            </w:r>
          </w:p>
        </w:tc>
        <w:tc>
          <w:tcPr>
            <w:tcW w:w="600" w:type="dxa"/>
            <w:vMerge w:val="restart"/>
            <w:vAlign w:val="center"/>
            <w:hideMark/>
          </w:tcPr>
          <w:p w14:paraId="3658389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备注</w:t>
            </w:r>
          </w:p>
        </w:tc>
      </w:tr>
      <w:tr w:rsidR="008D5FB9" w:rsidRPr="008D5FB9" w14:paraId="0E98F13D" w14:textId="77777777" w:rsidTr="008D5FB9">
        <w:trPr>
          <w:jc w:val="center"/>
        </w:trPr>
        <w:tc>
          <w:tcPr>
            <w:tcW w:w="0" w:type="auto"/>
            <w:gridSpan w:val="3"/>
            <w:vMerge/>
            <w:vAlign w:val="center"/>
            <w:hideMark/>
          </w:tcPr>
          <w:p w14:paraId="5C1CBA13"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551B6483"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16EBC7D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1260" w:type="dxa"/>
            <w:vAlign w:val="center"/>
            <w:hideMark/>
          </w:tcPr>
          <w:p w14:paraId="6E5F2DB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1260" w:type="dxa"/>
            <w:vAlign w:val="center"/>
            <w:hideMark/>
          </w:tcPr>
          <w:p w14:paraId="5468D94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总学时</w:t>
            </w:r>
          </w:p>
        </w:tc>
        <w:tc>
          <w:tcPr>
            <w:tcW w:w="0" w:type="auto"/>
            <w:vMerge/>
            <w:vAlign w:val="center"/>
            <w:hideMark/>
          </w:tcPr>
          <w:p w14:paraId="55649445"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7E0FC334" w14:textId="77777777" w:rsidTr="008D5FB9">
        <w:trPr>
          <w:jc w:val="center"/>
        </w:trPr>
        <w:tc>
          <w:tcPr>
            <w:tcW w:w="4425" w:type="dxa"/>
            <w:gridSpan w:val="3"/>
            <w:vAlign w:val="center"/>
            <w:hideMark/>
          </w:tcPr>
          <w:p w14:paraId="1C6B604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通识教育课程</w:t>
            </w:r>
          </w:p>
        </w:tc>
        <w:tc>
          <w:tcPr>
            <w:tcW w:w="1005" w:type="dxa"/>
            <w:vAlign w:val="center"/>
            <w:hideMark/>
          </w:tcPr>
          <w:p w14:paraId="5E59DA6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1260" w:type="dxa"/>
            <w:vAlign w:val="center"/>
            <w:hideMark/>
          </w:tcPr>
          <w:p w14:paraId="381BEA3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409</w:t>
            </w:r>
          </w:p>
        </w:tc>
        <w:tc>
          <w:tcPr>
            <w:tcW w:w="1260" w:type="dxa"/>
            <w:vAlign w:val="center"/>
            <w:hideMark/>
          </w:tcPr>
          <w:p w14:paraId="21F45F0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226</w:t>
            </w:r>
          </w:p>
        </w:tc>
        <w:tc>
          <w:tcPr>
            <w:tcW w:w="1260" w:type="dxa"/>
            <w:vAlign w:val="center"/>
            <w:hideMark/>
          </w:tcPr>
          <w:p w14:paraId="36EE415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635</w:t>
            </w:r>
          </w:p>
        </w:tc>
        <w:tc>
          <w:tcPr>
            <w:tcW w:w="600" w:type="dxa"/>
            <w:vAlign w:val="center"/>
            <w:hideMark/>
          </w:tcPr>
          <w:p w14:paraId="6D4EAB55"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3A8FA7D1" w14:textId="77777777" w:rsidTr="008D5FB9">
        <w:trPr>
          <w:jc w:val="center"/>
        </w:trPr>
        <w:tc>
          <w:tcPr>
            <w:tcW w:w="1200" w:type="dxa"/>
            <w:vMerge w:val="restart"/>
            <w:vAlign w:val="center"/>
            <w:hideMark/>
          </w:tcPr>
          <w:p w14:paraId="3DC08E5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学科基础</w:t>
            </w:r>
          </w:p>
          <w:p w14:paraId="1F20669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教育课程</w:t>
            </w:r>
          </w:p>
        </w:tc>
        <w:tc>
          <w:tcPr>
            <w:tcW w:w="3210" w:type="dxa"/>
            <w:gridSpan w:val="2"/>
            <w:vAlign w:val="center"/>
            <w:hideMark/>
          </w:tcPr>
          <w:p w14:paraId="390D367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学科基础必修课</w:t>
            </w:r>
          </w:p>
        </w:tc>
        <w:tc>
          <w:tcPr>
            <w:tcW w:w="1005" w:type="dxa"/>
            <w:vAlign w:val="center"/>
            <w:hideMark/>
          </w:tcPr>
          <w:p w14:paraId="4AEEDA6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26</w:t>
            </w:r>
          </w:p>
        </w:tc>
        <w:tc>
          <w:tcPr>
            <w:tcW w:w="1260" w:type="dxa"/>
            <w:vAlign w:val="center"/>
            <w:hideMark/>
          </w:tcPr>
          <w:p w14:paraId="483E831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w:t>
            </w:r>
          </w:p>
        </w:tc>
        <w:tc>
          <w:tcPr>
            <w:tcW w:w="1260" w:type="dxa"/>
            <w:vAlign w:val="center"/>
            <w:hideMark/>
          </w:tcPr>
          <w:p w14:paraId="21377D4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c>
          <w:tcPr>
            <w:tcW w:w="1260" w:type="dxa"/>
            <w:vAlign w:val="center"/>
            <w:hideMark/>
          </w:tcPr>
          <w:p w14:paraId="68CE76B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w:t>
            </w:r>
          </w:p>
        </w:tc>
        <w:tc>
          <w:tcPr>
            <w:tcW w:w="600" w:type="dxa"/>
            <w:vAlign w:val="center"/>
            <w:hideMark/>
          </w:tcPr>
          <w:p w14:paraId="53AD4DD4"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7FE84017" w14:textId="77777777" w:rsidTr="008D5FB9">
        <w:trPr>
          <w:jc w:val="center"/>
        </w:trPr>
        <w:tc>
          <w:tcPr>
            <w:tcW w:w="0" w:type="auto"/>
            <w:vMerge/>
            <w:vAlign w:val="center"/>
            <w:hideMark/>
          </w:tcPr>
          <w:p w14:paraId="3425C2AF" w14:textId="77777777" w:rsidR="008D5FB9" w:rsidRPr="008D5FB9" w:rsidRDefault="008D5FB9" w:rsidP="008D5FB9">
            <w:pPr>
              <w:widowControl/>
              <w:jc w:val="left"/>
              <w:rPr>
                <w:rFonts w:ascii="-webkit-standard" w:eastAsia="宋体" w:hAnsi="-webkit-standard" w:cs="宋体"/>
                <w:color w:val="000000"/>
                <w:kern w:val="0"/>
                <w:sz w:val="24"/>
              </w:rPr>
            </w:pPr>
          </w:p>
        </w:tc>
        <w:tc>
          <w:tcPr>
            <w:tcW w:w="3210" w:type="dxa"/>
            <w:gridSpan w:val="2"/>
            <w:vAlign w:val="center"/>
            <w:hideMark/>
          </w:tcPr>
          <w:p w14:paraId="27AA918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学科基础选修课</w:t>
            </w:r>
          </w:p>
        </w:tc>
        <w:tc>
          <w:tcPr>
            <w:tcW w:w="1005" w:type="dxa"/>
            <w:vAlign w:val="center"/>
            <w:hideMark/>
          </w:tcPr>
          <w:p w14:paraId="559E061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1260" w:type="dxa"/>
            <w:vAlign w:val="center"/>
            <w:hideMark/>
          </w:tcPr>
          <w:p w14:paraId="2A5B971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106</w:t>
            </w:r>
          </w:p>
        </w:tc>
        <w:tc>
          <w:tcPr>
            <w:tcW w:w="1260" w:type="dxa"/>
            <w:vAlign w:val="center"/>
            <w:hideMark/>
          </w:tcPr>
          <w:p w14:paraId="16C009D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c>
          <w:tcPr>
            <w:tcW w:w="1260" w:type="dxa"/>
            <w:vAlign w:val="center"/>
            <w:hideMark/>
          </w:tcPr>
          <w:p w14:paraId="6045AD8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106</w:t>
            </w:r>
          </w:p>
        </w:tc>
        <w:tc>
          <w:tcPr>
            <w:tcW w:w="600" w:type="dxa"/>
            <w:vAlign w:val="center"/>
            <w:hideMark/>
          </w:tcPr>
          <w:p w14:paraId="6C1F17FD"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66A6C51E" w14:textId="77777777" w:rsidTr="008D5FB9">
        <w:trPr>
          <w:jc w:val="center"/>
        </w:trPr>
        <w:tc>
          <w:tcPr>
            <w:tcW w:w="1200" w:type="dxa"/>
            <w:vMerge w:val="restart"/>
            <w:vAlign w:val="center"/>
            <w:hideMark/>
          </w:tcPr>
          <w:p w14:paraId="0BEFA3E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专业教育</w:t>
            </w:r>
          </w:p>
          <w:p w14:paraId="036E830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w:t>
            </w:r>
          </w:p>
        </w:tc>
        <w:tc>
          <w:tcPr>
            <w:tcW w:w="870" w:type="dxa"/>
            <w:vMerge w:val="restart"/>
            <w:vAlign w:val="center"/>
            <w:hideMark/>
          </w:tcPr>
          <w:p w14:paraId="41A61F7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专业核心课程</w:t>
            </w:r>
          </w:p>
        </w:tc>
        <w:tc>
          <w:tcPr>
            <w:tcW w:w="2340" w:type="dxa"/>
            <w:vAlign w:val="center"/>
            <w:hideMark/>
          </w:tcPr>
          <w:p w14:paraId="1D11728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专业核心必修课程</w:t>
            </w:r>
          </w:p>
        </w:tc>
        <w:tc>
          <w:tcPr>
            <w:tcW w:w="1005" w:type="dxa"/>
            <w:vAlign w:val="center"/>
            <w:hideMark/>
          </w:tcPr>
          <w:p w14:paraId="41640A5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25</w:t>
            </w:r>
          </w:p>
        </w:tc>
        <w:tc>
          <w:tcPr>
            <w:tcW w:w="1260" w:type="dxa"/>
            <w:vAlign w:val="center"/>
            <w:hideMark/>
          </w:tcPr>
          <w:p w14:paraId="35ECE51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214</w:t>
            </w:r>
          </w:p>
        </w:tc>
        <w:tc>
          <w:tcPr>
            <w:tcW w:w="1260" w:type="dxa"/>
            <w:vAlign w:val="center"/>
            <w:hideMark/>
          </w:tcPr>
          <w:p w14:paraId="5C1DCCD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438</w:t>
            </w:r>
          </w:p>
        </w:tc>
        <w:tc>
          <w:tcPr>
            <w:tcW w:w="1260" w:type="dxa"/>
            <w:vAlign w:val="center"/>
            <w:hideMark/>
          </w:tcPr>
          <w:p w14:paraId="7E484F5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652</w:t>
            </w:r>
          </w:p>
        </w:tc>
        <w:tc>
          <w:tcPr>
            <w:tcW w:w="600" w:type="dxa"/>
            <w:vAlign w:val="center"/>
            <w:hideMark/>
          </w:tcPr>
          <w:p w14:paraId="371974E8"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2F03C2AB" w14:textId="77777777" w:rsidTr="008D5FB9">
        <w:trPr>
          <w:jc w:val="center"/>
        </w:trPr>
        <w:tc>
          <w:tcPr>
            <w:tcW w:w="0" w:type="auto"/>
            <w:vMerge/>
            <w:vAlign w:val="center"/>
            <w:hideMark/>
          </w:tcPr>
          <w:p w14:paraId="26E4EBC3"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373565D7" w14:textId="77777777" w:rsidR="008D5FB9" w:rsidRPr="008D5FB9" w:rsidRDefault="008D5FB9" w:rsidP="008D5FB9">
            <w:pPr>
              <w:widowControl/>
              <w:jc w:val="left"/>
              <w:rPr>
                <w:rFonts w:ascii="-webkit-standard" w:eastAsia="宋体" w:hAnsi="-webkit-standard" w:cs="宋体"/>
                <w:color w:val="000000"/>
                <w:kern w:val="0"/>
                <w:sz w:val="24"/>
              </w:rPr>
            </w:pPr>
          </w:p>
        </w:tc>
        <w:tc>
          <w:tcPr>
            <w:tcW w:w="2340" w:type="dxa"/>
            <w:vAlign w:val="center"/>
            <w:hideMark/>
          </w:tcPr>
          <w:p w14:paraId="1690C65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专业核心选修课程</w:t>
            </w:r>
          </w:p>
        </w:tc>
        <w:tc>
          <w:tcPr>
            <w:tcW w:w="1005" w:type="dxa"/>
            <w:vAlign w:val="center"/>
            <w:hideMark/>
          </w:tcPr>
          <w:p w14:paraId="4B14E9C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1260" w:type="dxa"/>
            <w:vAlign w:val="center"/>
            <w:hideMark/>
          </w:tcPr>
          <w:p w14:paraId="7C58E3F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72</w:t>
            </w:r>
          </w:p>
        </w:tc>
        <w:tc>
          <w:tcPr>
            <w:tcW w:w="1260" w:type="dxa"/>
            <w:vAlign w:val="center"/>
            <w:hideMark/>
          </w:tcPr>
          <w:p w14:paraId="792E337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1260" w:type="dxa"/>
            <w:vAlign w:val="center"/>
            <w:hideMark/>
          </w:tcPr>
          <w:p w14:paraId="7C78AFF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104</w:t>
            </w:r>
          </w:p>
        </w:tc>
        <w:tc>
          <w:tcPr>
            <w:tcW w:w="600" w:type="dxa"/>
            <w:vAlign w:val="center"/>
            <w:hideMark/>
          </w:tcPr>
          <w:p w14:paraId="3D02C9C8"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22F6E99A" w14:textId="77777777" w:rsidTr="008D5FB9">
        <w:trPr>
          <w:jc w:val="center"/>
        </w:trPr>
        <w:tc>
          <w:tcPr>
            <w:tcW w:w="0" w:type="auto"/>
            <w:vMerge/>
            <w:vAlign w:val="center"/>
            <w:hideMark/>
          </w:tcPr>
          <w:p w14:paraId="3E4FD8C3" w14:textId="77777777" w:rsidR="008D5FB9" w:rsidRPr="008D5FB9" w:rsidRDefault="008D5FB9" w:rsidP="008D5FB9">
            <w:pPr>
              <w:widowControl/>
              <w:jc w:val="left"/>
              <w:rPr>
                <w:rFonts w:ascii="-webkit-standard" w:eastAsia="宋体" w:hAnsi="-webkit-standard" w:cs="宋体"/>
                <w:color w:val="000000"/>
                <w:kern w:val="0"/>
                <w:sz w:val="24"/>
              </w:rPr>
            </w:pPr>
          </w:p>
        </w:tc>
        <w:tc>
          <w:tcPr>
            <w:tcW w:w="870" w:type="dxa"/>
            <w:vMerge w:val="restart"/>
            <w:vAlign w:val="center"/>
            <w:hideMark/>
          </w:tcPr>
          <w:p w14:paraId="183B84F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个性化课程</w:t>
            </w:r>
          </w:p>
        </w:tc>
        <w:tc>
          <w:tcPr>
            <w:tcW w:w="2340" w:type="dxa"/>
            <w:vAlign w:val="center"/>
            <w:hideMark/>
          </w:tcPr>
          <w:p w14:paraId="3E6990B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就业与创新创业课程</w:t>
            </w:r>
          </w:p>
        </w:tc>
        <w:tc>
          <w:tcPr>
            <w:tcW w:w="1005" w:type="dxa"/>
            <w:vAlign w:val="center"/>
            <w:hideMark/>
          </w:tcPr>
          <w:p w14:paraId="72E175C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24</w:t>
            </w:r>
          </w:p>
        </w:tc>
        <w:tc>
          <w:tcPr>
            <w:tcW w:w="1260" w:type="dxa"/>
            <w:vAlign w:val="center"/>
            <w:hideMark/>
          </w:tcPr>
          <w:p w14:paraId="4E71119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162</w:t>
            </w:r>
          </w:p>
        </w:tc>
        <w:tc>
          <w:tcPr>
            <w:tcW w:w="1260" w:type="dxa"/>
            <w:vAlign w:val="center"/>
            <w:hideMark/>
          </w:tcPr>
          <w:p w14:paraId="62BC98B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480</w:t>
            </w:r>
          </w:p>
        </w:tc>
        <w:tc>
          <w:tcPr>
            <w:tcW w:w="1260" w:type="dxa"/>
            <w:vAlign w:val="center"/>
            <w:hideMark/>
          </w:tcPr>
          <w:p w14:paraId="783B433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642</w:t>
            </w:r>
          </w:p>
        </w:tc>
        <w:tc>
          <w:tcPr>
            <w:tcW w:w="600" w:type="dxa"/>
            <w:vAlign w:val="center"/>
            <w:hideMark/>
          </w:tcPr>
          <w:p w14:paraId="148DE781"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08E7471F" w14:textId="77777777" w:rsidTr="008D5FB9">
        <w:trPr>
          <w:jc w:val="center"/>
        </w:trPr>
        <w:tc>
          <w:tcPr>
            <w:tcW w:w="0" w:type="auto"/>
            <w:vMerge/>
            <w:vAlign w:val="center"/>
            <w:hideMark/>
          </w:tcPr>
          <w:p w14:paraId="756C7316"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5C881165" w14:textId="77777777" w:rsidR="008D5FB9" w:rsidRPr="008D5FB9" w:rsidRDefault="008D5FB9" w:rsidP="008D5FB9">
            <w:pPr>
              <w:widowControl/>
              <w:jc w:val="left"/>
              <w:rPr>
                <w:rFonts w:ascii="-webkit-standard" w:eastAsia="宋体" w:hAnsi="-webkit-standard" w:cs="宋体"/>
                <w:color w:val="000000"/>
                <w:kern w:val="0"/>
                <w:sz w:val="24"/>
              </w:rPr>
            </w:pPr>
          </w:p>
        </w:tc>
        <w:tc>
          <w:tcPr>
            <w:tcW w:w="2340" w:type="dxa"/>
            <w:vAlign w:val="center"/>
            <w:hideMark/>
          </w:tcPr>
          <w:p w14:paraId="6B103A0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后备学术人才培养课程</w:t>
            </w:r>
          </w:p>
        </w:tc>
        <w:tc>
          <w:tcPr>
            <w:tcW w:w="1005" w:type="dxa"/>
            <w:vAlign w:val="center"/>
            <w:hideMark/>
          </w:tcPr>
          <w:p w14:paraId="688E7BA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24</w:t>
            </w:r>
          </w:p>
        </w:tc>
        <w:tc>
          <w:tcPr>
            <w:tcW w:w="1260" w:type="dxa"/>
            <w:vAlign w:val="center"/>
            <w:hideMark/>
          </w:tcPr>
          <w:p w14:paraId="3D2990C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360</w:t>
            </w:r>
          </w:p>
        </w:tc>
        <w:tc>
          <w:tcPr>
            <w:tcW w:w="1260" w:type="dxa"/>
            <w:vAlign w:val="center"/>
            <w:hideMark/>
          </w:tcPr>
          <w:p w14:paraId="7EA2F7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128</w:t>
            </w:r>
          </w:p>
        </w:tc>
        <w:tc>
          <w:tcPr>
            <w:tcW w:w="1260" w:type="dxa"/>
            <w:vAlign w:val="center"/>
            <w:hideMark/>
          </w:tcPr>
          <w:p w14:paraId="4D01D7B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488</w:t>
            </w:r>
          </w:p>
        </w:tc>
        <w:tc>
          <w:tcPr>
            <w:tcW w:w="600" w:type="dxa"/>
            <w:vAlign w:val="center"/>
            <w:hideMark/>
          </w:tcPr>
          <w:p w14:paraId="5ABC67CF"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54754504" w14:textId="77777777" w:rsidTr="008D5FB9">
        <w:trPr>
          <w:jc w:val="center"/>
        </w:trPr>
        <w:tc>
          <w:tcPr>
            <w:tcW w:w="1200" w:type="dxa"/>
            <w:vMerge w:val="restart"/>
            <w:vAlign w:val="center"/>
            <w:hideMark/>
          </w:tcPr>
          <w:p w14:paraId="2BA0185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p w14:paraId="37D2EEF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教育课程</w:t>
            </w:r>
          </w:p>
        </w:tc>
        <w:tc>
          <w:tcPr>
            <w:tcW w:w="3210" w:type="dxa"/>
            <w:gridSpan w:val="2"/>
            <w:vAlign w:val="center"/>
            <w:hideMark/>
          </w:tcPr>
          <w:p w14:paraId="322745E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实验实训课程</w:t>
            </w:r>
          </w:p>
        </w:tc>
        <w:tc>
          <w:tcPr>
            <w:tcW w:w="1005" w:type="dxa"/>
            <w:vAlign w:val="center"/>
            <w:hideMark/>
          </w:tcPr>
          <w:p w14:paraId="27B0F779"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4B12A6E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260" w:type="dxa"/>
            <w:vAlign w:val="center"/>
            <w:hideMark/>
          </w:tcPr>
          <w:p w14:paraId="259A1D3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260" w:type="dxa"/>
            <w:vAlign w:val="center"/>
            <w:hideMark/>
          </w:tcPr>
          <w:p w14:paraId="245EFE3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00" w:type="dxa"/>
            <w:vAlign w:val="center"/>
            <w:hideMark/>
          </w:tcPr>
          <w:p w14:paraId="6B4BC299"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2A02CC91" w14:textId="77777777" w:rsidTr="008D5FB9">
        <w:trPr>
          <w:jc w:val="center"/>
        </w:trPr>
        <w:tc>
          <w:tcPr>
            <w:tcW w:w="0" w:type="auto"/>
            <w:vMerge/>
            <w:vAlign w:val="center"/>
            <w:hideMark/>
          </w:tcPr>
          <w:p w14:paraId="31E597C6" w14:textId="77777777" w:rsidR="008D5FB9" w:rsidRPr="008D5FB9" w:rsidRDefault="008D5FB9" w:rsidP="008D5FB9">
            <w:pPr>
              <w:widowControl/>
              <w:jc w:val="left"/>
              <w:rPr>
                <w:rFonts w:ascii="-webkit-standard" w:eastAsia="宋体" w:hAnsi="-webkit-standard" w:cs="宋体"/>
                <w:color w:val="000000"/>
                <w:kern w:val="0"/>
                <w:sz w:val="24"/>
              </w:rPr>
            </w:pPr>
          </w:p>
        </w:tc>
        <w:tc>
          <w:tcPr>
            <w:tcW w:w="3210" w:type="dxa"/>
            <w:gridSpan w:val="2"/>
            <w:vAlign w:val="center"/>
            <w:hideMark/>
          </w:tcPr>
          <w:p w14:paraId="4FFC614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课程实践</w:t>
            </w:r>
          </w:p>
        </w:tc>
        <w:tc>
          <w:tcPr>
            <w:tcW w:w="1005" w:type="dxa"/>
            <w:vAlign w:val="center"/>
            <w:hideMark/>
          </w:tcPr>
          <w:p w14:paraId="202D5656"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0655DDC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260" w:type="dxa"/>
            <w:vAlign w:val="center"/>
            <w:hideMark/>
          </w:tcPr>
          <w:p w14:paraId="272A38D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260" w:type="dxa"/>
            <w:vAlign w:val="center"/>
            <w:hideMark/>
          </w:tcPr>
          <w:p w14:paraId="19D4761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00" w:type="dxa"/>
            <w:vAlign w:val="center"/>
            <w:hideMark/>
          </w:tcPr>
          <w:p w14:paraId="06C40BBC"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277CE14" w14:textId="77777777" w:rsidTr="008D5FB9">
        <w:trPr>
          <w:jc w:val="center"/>
        </w:trPr>
        <w:tc>
          <w:tcPr>
            <w:tcW w:w="0" w:type="auto"/>
            <w:vMerge/>
            <w:vAlign w:val="center"/>
            <w:hideMark/>
          </w:tcPr>
          <w:p w14:paraId="486EA307" w14:textId="77777777" w:rsidR="008D5FB9" w:rsidRPr="008D5FB9" w:rsidRDefault="008D5FB9" w:rsidP="008D5FB9">
            <w:pPr>
              <w:widowControl/>
              <w:jc w:val="left"/>
              <w:rPr>
                <w:rFonts w:ascii="-webkit-standard" w:eastAsia="宋体" w:hAnsi="-webkit-standard" w:cs="宋体"/>
                <w:color w:val="000000"/>
                <w:kern w:val="0"/>
                <w:sz w:val="24"/>
              </w:rPr>
            </w:pPr>
          </w:p>
        </w:tc>
        <w:tc>
          <w:tcPr>
            <w:tcW w:w="3210" w:type="dxa"/>
            <w:gridSpan w:val="2"/>
            <w:vAlign w:val="center"/>
            <w:hideMark/>
          </w:tcPr>
          <w:p w14:paraId="577120E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毕业实践</w:t>
            </w:r>
          </w:p>
        </w:tc>
        <w:tc>
          <w:tcPr>
            <w:tcW w:w="1005" w:type="dxa"/>
            <w:vAlign w:val="center"/>
            <w:hideMark/>
          </w:tcPr>
          <w:p w14:paraId="2A08243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14</w:t>
            </w:r>
          </w:p>
        </w:tc>
        <w:tc>
          <w:tcPr>
            <w:tcW w:w="1260" w:type="dxa"/>
            <w:vAlign w:val="center"/>
            <w:hideMark/>
          </w:tcPr>
          <w:p w14:paraId="156169AF"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5520180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1260" w:type="dxa"/>
            <w:vAlign w:val="center"/>
            <w:hideMark/>
          </w:tcPr>
          <w:p w14:paraId="4B47440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00" w:type="dxa"/>
            <w:vAlign w:val="center"/>
            <w:hideMark/>
          </w:tcPr>
          <w:p w14:paraId="080A6956"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D00C64B" w14:textId="77777777" w:rsidTr="008D5FB9">
        <w:trPr>
          <w:jc w:val="center"/>
        </w:trPr>
        <w:tc>
          <w:tcPr>
            <w:tcW w:w="0" w:type="auto"/>
            <w:vMerge/>
            <w:vAlign w:val="center"/>
            <w:hideMark/>
          </w:tcPr>
          <w:p w14:paraId="192993D5" w14:textId="77777777" w:rsidR="008D5FB9" w:rsidRPr="008D5FB9" w:rsidRDefault="008D5FB9" w:rsidP="008D5FB9">
            <w:pPr>
              <w:widowControl/>
              <w:jc w:val="left"/>
              <w:rPr>
                <w:rFonts w:ascii="-webkit-standard" w:eastAsia="宋体" w:hAnsi="-webkit-standard" w:cs="宋体"/>
                <w:color w:val="000000"/>
                <w:kern w:val="0"/>
                <w:sz w:val="24"/>
              </w:rPr>
            </w:pPr>
          </w:p>
        </w:tc>
        <w:tc>
          <w:tcPr>
            <w:tcW w:w="3210" w:type="dxa"/>
            <w:gridSpan w:val="2"/>
            <w:vAlign w:val="center"/>
            <w:hideMark/>
          </w:tcPr>
          <w:p w14:paraId="6B191F8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综合实践</w:t>
            </w:r>
          </w:p>
        </w:tc>
        <w:tc>
          <w:tcPr>
            <w:tcW w:w="1005" w:type="dxa"/>
            <w:vAlign w:val="center"/>
            <w:hideMark/>
          </w:tcPr>
          <w:p w14:paraId="3DDC67D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15</w:t>
            </w:r>
          </w:p>
        </w:tc>
        <w:tc>
          <w:tcPr>
            <w:tcW w:w="4380" w:type="dxa"/>
            <w:gridSpan w:val="4"/>
            <w:vAlign w:val="center"/>
            <w:hideMark/>
          </w:tcPr>
          <w:p w14:paraId="4B89B56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第二、第三课堂自主完成</w:t>
            </w:r>
          </w:p>
        </w:tc>
      </w:tr>
      <w:tr w:rsidR="008D5FB9" w:rsidRPr="008D5FB9" w14:paraId="6CEC06C4" w14:textId="77777777" w:rsidTr="008D5FB9">
        <w:trPr>
          <w:jc w:val="center"/>
        </w:trPr>
        <w:tc>
          <w:tcPr>
            <w:tcW w:w="4425" w:type="dxa"/>
            <w:gridSpan w:val="3"/>
            <w:vAlign w:val="center"/>
            <w:hideMark/>
          </w:tcPr>
          <w:p w14:paraId="21C42CF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总计</w:t>
            </w:r>
          </w:p>
        </w:tc>
        <w:tc>
          <w:tcPr>
            <w:tcW w:w="1005" w:type="dxa"/>
            <w:vAlign w:val="center"/>
            <w:hideMark/>
          </w:tcPr>
          <w:p w14:paraId="7DFD29E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165</w:t>
            </w:r>
          </w:p>
        </w:tc>
        <w:tc>
          <w:tcPr>
            <w:tcW w:w="1260" w:type="dxa"/>
            <w:vAlign w:val="center"/>
            <w:hideMark/>
          </w:tcPr>
          <w:p w14:paraId="743EB6D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1423/1621</w:t>
            </w:r>
          </w:p>
        </w:tc>
        <w:tc>
          <w:tcPr>
            <w:tcW w:w="1260" w:type="dxa"/>
            <w:vAlign w:val="center"/>
            <w:hideMark/>
          </w:tcPr>
          <w:p w14:paraId="24F99AF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1176/824</w:t>
            </w:r>
          </w:p>
        </w:tc>
        <w:tc>
          <w:tcPr>
            <w:tcW w:w="1260" w:type="dxa"/>
            <w:vAlign w:val="center"/>
            <w:hideMark/>
          </w:tcPr>
          <w:p w14:paraId="16B9EFF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2599/2445</w:t>
            </w:r>
          </w:p>
        </w:tc>
        <w:tc>
          <w:tcPr>
            <w:tcW w:w="600" w:type="dxa"/>
            <w:vAlign w:val="center"/>
            <w:hideMark/>
          </w:tcPr>
          <w:p w14:paraId="7638679E" w14:textId="77777777" w:rsidR="008D5FB9" w:rsidRPr="008D5FB9" w:rsidRDefault="008D5FB9" w:rsidP="008D5FB9">
            <w:pPr>
              <w:widowControl/>
              <w:jc w:val="left"/>
              <w:rPr>
                <w:rFonts w:ascii="-webkit-standard" w:eastAsia="宋体" w:hAnsi="-webkit-standard" w:cs="宋体"/>
                <w:color w:val="000000"/>
                <w:kern w:val="0"/>
                <w:sz w:val="24"/>
              </w:rPr>
            </w:pPr>
          </w:p>
        </w:tc>
      </w:tr>
    </w:tbl>
    <w:p w14:paraId="35CC7C79"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十、课程结构比例表</w:t>
      </w:r>
    </w:p>
    <w:tbl>
      <w:tblPr>
        <w:tblW w:w="9679" w:type="dxa"/>
        <w:jc w:val="center"/>
        <w:tblCellMar>
          <w:top w:w="15" w:type="dxa"/>
          <w:left w:w="15" w:type="dxa"/>
          <w:bottom w:w="15" w:type="dxa"/>
          <w:right w:w="15" w:type="dxa"/>
        </w:tblCellMar>
        <w:tblLook w:val="04A0" w:firstRow="1" w:lastRow="0" w:firstColumn="1" w:lastColumn="0" w:noHBand="0" w:noVBand="1"/>
      </w:tblPr>
      <w:tblGrid>
        <w:gridCol w:w="751"/>
        <w:gridCol w:w="902"/>
        <w:gridCol w:w="721"/>
        <w:gridCol w:w="902"/>
        <w:gridCol w:w="2345"/>
        <w:gridCol w:w="541"/>
        <w:gridCol w:w="902"/>
        <w:gridCol w:w="676"/>
        <w:gridCol w:w="1172"/>
        <w:gridCol w:w="767"/>
      </w:tblGrid>
      <w:tr w:rsidR="008D5FB9" w:rsidRPr="008D5FB9" w14:paraId="0654D104" w14:textId="77777777" w:rsidTr="008D5FB9">
        <w:trPr>
          <w:jc w:val="center"/>
        </w:trPr>
        <w:tc>
          <w:tcPr>
            <w:tcW w:w="5610" w:type="dxa"/>
            <w:gridSpan w:val="5"/>
            <w:vAlign w:val="center"/>
            <w:hideMark/>
          </w:tcPr>
          <w:p w14:paraId="00CFFDC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课程类别</w:t>
            </w:r>
          </w:p>
        </w:tc>
        <w:tc>
          <w:tcPr>
            <w:tcW w:w="1440" w:type="dxa"/>
            <w:gridSpan w:val="2"/>
            <w:vAlign w:val="center"/>
            <w:hideMark/>
          </w:tcPr>
          <w:p w14:paraId="4646C01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学分数</w:t>
            </w:r>
          </w:p>
        </w:tc>
        <w:tc>
          <w:tcPr>
            <w:tcW w:w="1845" w:type="dxa"/>
            <w:gridSpan w:val="2"/>
            <w:vAlign w:val="center"/>
            <w:hideMark/>
          </w:tcPr>
          <w:p w14:paraId="2344DAB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学时数</w:t>
            </w:r>
          </w:p>
        </w:tc>
        <w:tc>
          <w:tcPr>
            <w:tcW w:w="765" w:type="dxa"/>
            <w:vAlign w:val="center"/>
            <w:hideMark/>
          </w:tcPr>
          <w:p w14:paraId="2386D2E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备注</w:t>
            </w:r>
          </w:p>
        </w:tc>
      </w:tr>
      <w:tr w:rsidR="008D5FB9" w:rsidRPr="008D5FB9" w14:paraId="30E679B5" w14:textId="77777777" w:rsidTr="008D5FB9">
        <w:trPr>
          <w:jc w:val="center"/>
        </w:trPr>
        <w:tc>
          <w:tcPr>
            <w:tcW w:w="750" w:type="dxa"/>
            <w:vMerge w:val="restart"/>
            <w:vAlign w:val="center"/>
            <w:hideMark/>
          </w:tcPr>
          <w:p w14:paraId="7EE340A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必修</w:t>
            </w:r>
          </w:p>
          <w:p w14:paraId="6F34E57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w:t>
            </w:r>
          </w:p>
        </w:tc>
        <w:tc>
          <w:tcPr>
            <w:tcW w:w="4860" w:type="dxa"/>
            <w:gridSpan w:val="4"/>
            <w:vAlign w:val="center"/>
            <w:hideMark/>
          </w:tcPr>
          <w:p w14:paraId="5B54F8E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通识教育核心课程</w:t>
            </w:r>
          </w:p>
        </w:tc>
        <w:tc>
          <w:tcPr>
            <w:tcW w:w="540" w:type="dxa"/>
            <w:vAlign w:val="center"/>
            <w:hideMark/>
          </w:tcPr>
          <w:p w14:paraId="65DD7F9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42</w:t>
            </w:r>
          </w:p>
        </w:tc>
        <w:tc>
          <w:tcPr>
            <w:tcW w:w="900" w:type="dxa"/>
            <w:vMerge w:val="restart"/>
            <w:vAlign w:val="center"/>
            <w:hideMark/>
          </w:tcPr>
          <w:p w14:paraId="7D73F31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109/109</w:t>
            </w:r>
          </w:p>
        </w:tc>
        <w:tc>
          <w:tcPr>
            <w:tcW w:w="675" w:type="dxa"/>
            <w:vAlign w:val="center"/>
            <w:hideMark/>
          </w:tcPr>
          <w:p w14:paraId="64414DC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592</w:t>
            </w:r>
          </w:p>
        </w:tc>
        <w:tc>
          <w:tcPr>
            <w:tcW w:w="1170" w:type="dxa"/>
            <w:vMerge w:val="restart"/>
            <w:vAlign w:val="center"/>
            <w:hideMark/>
          </w:tcPr>
          <w:p w14:paraId="3852EEA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2146/2048</w:t>
            </w:r>
          </w:p>
        </w:tc>
        <w:tc>
          <w:tcPr>
            <w:tcW w:w="765" w:type="dxa"/>
            <w:vAlign w:val="center"/>
            <w:hideMark/>
          </w:tcPr>
          <w:p w14:paraId="609AE23F"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443264CB" w14:textId="77777777" w:rsidTr="008D5FB9">
        <w:trPr>
          <w:jc w:val="center"/>
        </w:trPr>
        <w:tc>
          <w:tcPr>
            <w:tcW w:w="0" w:type="auto"/>
            <w:vMerge/>
            <w:vAlign w:val="center"/>
            <w:hideMark/>
          </w:tcPr>
          <w:p w14:paraId="14D7E109" w14:textId="77777777" w:rsidR="008D5FB9" w:rsidRPr="008D5FB9" w:rsidRDefault="008D5FB9" w:rsidP="008D5FB9">
            <w:pPr>
              <w:widowControl/>
              <w:jc w:val="left"/>
              <w:rPr>
                <w:rFonts w:ascii="-webkit-standard" w:eastAsia="宋体" w:hAnsi="-webkit-standard" w:cs="宋体"/>
                <w:color w:val="000000"/>
                <w:kern w:val="0"/>
                <w:sz w:val="24"/>
              </w:rPr>
            </w:pPr>
          </w:p>
        </w:tc>
        <w:tc>
          <w:tcPr>
            <w:tcW w:w="4860" w:type="dxa"/>
            <w:gridSpan w:val="4"/>
            <w:vAlign w:val="center"/>
            <w:hideMark/>
          </w:tcPr>
          <w:p w14:paraId="38E0C64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学科基础教育平台课程</w:t>
            </w:r>
          </w:p>
        </w:tc>
        <w:tc>
          <w:tcPr>
            <w:tcW w:w="540" w:type="dxa"/>
            <w:vAlign w:val="center"/>
            <w:hideMark/>
          </w:tcPr>
          <w:p w14:paraId="22243C0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26</w:t>
            </w:r>
          </w:p>
        </w:tc>
        <w:tc>
          <w:tcPr>
            <w:tcW w:w="0" w:type="auto"/>
            <w:vMerge/>
            <w:vAlign w:val="center"/>
            <w:hideMark/>
          </w:tcPr>
          <w:p w14:paraId="631EEFDE" w14:textId="77777777" w:rsidR="008D5FB9" w:rsidRPr="008D5FB9" w:rsidRDefault="008D5FB9" w:rsidP="008D5FB9">
            <w:pPr>
              <w:widowControl/>
              <w:jc w:val="left"/>
              <w:rPr>
                <w:rFonts w:ascii="-webkit-standard" w:eastAsia="宋体" w:hAnsi="-webkit-standard" w:cs="宋体"/>
                <w:color w:val="000000"/>
                <w:kern w:val="0"/>
                <w:sz w:val="24"/>
              </w:rPr>
            </w:pPr>
          </w:p>
        </w:tc>
        <w:tc>
          <w:tcPr>
            <w:tcW w:w="675" w:type="dxa"/>
            <w:vAlign w:val="center"/>
            <w:hideMark/>
          </w:tcPr>
          <w:p w14:paraId="34E4FB0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w:t>
            </w:r>
          </w:p>
        </w:tc>
        <w:tc>
          <w:tcPr>
            <w:tcW w:w="0" w:type="auto"/>
            <w:vMerge/>
            <w:vAlign w:val="center"/>
            <w:hideMark/>
          </w:tcPr>
          <w:p w14:paraId="4F7E29A8" w14:textId="77777777" w:rsidR="008D5FB9" w:rsidRPr="008D5FB9" w:rsidRDefault="008D5FB9" w:rsidP="008D5FB9">
            <w:pPr>
              <w:widowControl/>
              <w:jc w:val="left"/>
              <w:rPr>
                <w:rFonts w:ascii="-webkit-standard" w:eastAsia="宋体" w:hAnsi="-webkit-standard" w:cs="宋体"/>
                <w:color w:val="000000"/>
                <w:kern w:val="0"/>
                <w:sz w:val="24"/>
              </w:rPr>
            </w:pPr>
          </w:p>
        </w:tc>
        <w:tc>
          <w:tcPr>
            <w:tcW w:w="765" w:type="dxa"/>
            <w:vAlign w:val="center"/>
            <w:hideMark/>
          </w:tcPr>
          <w:p w14:paraId="3610F922"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5B5643A5" w14:textId="77777777" w:rsidTr="008D5FB9">
        <w:trPr>
          <w:jc w:val="center"/>
        </w:trPr>
        <w:tc>
          <w:tcPr>
            <w:tcW w:w="0" w:type="auto"/>
            <w:vMerge/>
            <w:vAlign w:val="center"/>
            <w:hideMark/>
          </w:tcPr>
          <w:p w14:paraId="5C51989C" w14:textId="77777777" w:rsidR="008D5FB9" w:rsidRPr="008D5FB9" w:rsidRDefault="008D5FB9" w:rsidP="008D5FB9">
            <w:pPr>
              <w:widowControl/>
              <w:jc w:val="left"/>
              <w:rPr>
                <w:rFonts w:ascii="-webkit-standard" w:eastAsia="宋体" w:hAnsi="-webkit-standard" w:cs="宋体"/>
                <w:color w:val="000000"/>
                <w:kern w:val="0"/>
                <w:sz w:val="24"/>
              </w:rPr>
            </w:pPr>
          </w:p>
        </w:tc>
        <w:tc>
          <w:tcPr>
            <w:tcW w:w="900" w:type="dxa"/>
            <w:vMerge w:val="restart"/>
            <w:vAlign w:val="center"/>
            <w:hideMark/>
          </w:tcPr>
          <w:p w14:paraId="415882D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专业教育课程</w:t>
            </w:r>
          </w:p>
        </w:tc>
        <w:tc>
          <w:tcPr>
            <w:tcW w:w="1620" w:type="dxa"/>
            <w:gridSpan w:val="2"/>
            <w:vAlign w:val="center"/>
            <w:hideMark/>
          </w:tcPr>
          <w:p w14:paraId="7BA0811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专业核心课程</w:t>
            </w:r>
          </w:p>
        </w:tc>
        <w:tc>
          <w:tcPr>
            <w:tcW w:w="2340" w:type="dxa"/>
            <w:vAlign w:val="center"/>
            <w:hideMark/>
          </w:tcPr>
          <w:p w14:paraId="578458E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专业核心必修课程</w:t>
            </w:r>
          </w:p>
        </w:tc>
        <w:tc>
          <w:tcPr>
            <w:tcW w:w="540" w:type="dxa"/>
            <w:vAlign w:val="center"/>
            <w:hideMark/>
          </w:tcPr>
          <w:p w14:paraId="0B531C7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25</w:t>
            </w:r>
          </w:p>
        </w:tc>
        <w:tc>
          <w:tcPr>
            <w:tcW w:w="0" w:type="auto"/>
            <w:vMerge/>
            <w:vAlign w:val="center"/>
            <w:hideMark/>
          </w:tcPr>
          <w:p w14:paraId="0E76C6F6" w14:textId="77777777" w:rsidR="008D5FB9" w:rsidRPr="008D5FB9" w:rsidRDefault="008D5FB9" w:rsidP="008D5FB9">
            <w:pPr>
              <w:widowControl/>
              <w:jc w:val="left"/>
              <w:rPr>
                <w:rFonts w:ascii="-webkit-standard" w:eastAsia="宋体" w:hAnsi="-webkit-standard" w:cs="宋体"/>
                <w:color w:val="000000"/>
                <w:kern w:val="0"/>
                <w:sz w:val="24"/>
              </w:rPr>
            </w:pPr>
          </w:p>
        </w:tc>
        <w:tc>
          <w:tcPr>
            <w:tcW w:w="675" w:type="dxa"/>
            <w:vAlign w:val="center"/>
            <w:hideMark/>
          </w:tcPr>
          <w:p w14:paraId="7DBB8FC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652</w:t>
            </w:r>
          </w:p>
        </w:tc>
        <w:tc>
          <w:tcPr>
            <w:tcW w:w="0" w:type="auto"/>
            <w:vMerge/>
            <w:vAlign w:val="center"/>
            <w:hideMark/>
          </w:tcPr>
          <w:p w14:paraId="1F8798EA" w14:textId="77777777" w:rsidR="008D5FB9" w:rsidRPr="008D5FB9" w:rsidRDefault="008D5FB9" w:rsidP="008D5FB9">
            <w:pPr>
              <w:widowControl/>
              <w:jc w:val="left"/>
              <w:rPr>
                <w:rFonts w:ascii="-webkit-standard" w:eastAsia="宋体" w:hAnsi="-webkit-standard" w:cs="宋体"/>
                <w:color w:val="000000"/>
                <w:kern w:val="0"/>
                <w:sz w:val="24"/>
              </w:rPr>
            </w:pPr>
          </w:p>
        </w:tc>
        <w:tc>
          <w:tcPr>
            <w:tcW w:w="765" w:type="dxa"/>
            <w:vAlign w:val="center"/>
            <w:hideMark/>
          </w:tcPr>
          <w:p w14:paraId="300217C2"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4110083A" w14:textId="77777777" w:rsidTr="008D5FB9">
        <w:trPr>
          <w:jc w:val="center"/>
        </w:trPr>
        <w:tc>
          <w:tcPr>
            <w:tcW w:w="0" w:type="auto"/>
            <w:vMerge/>
            <w:vAlign w:val="center"/>
            <w:hideMark/>
          </w:tcPr>
          <w:p w14:paraId="176DE670"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6E2E13D4" w14:textId="77777777" w:rsidR="008D5FB9" w:rsidRPr="008D5FB9" w:rsidRDefault="008D5FB9" w:rsidP="008D5FB9">
            <w:pPr>
              <w:widowControl/>
              <w:jc w:val="left"/>
              <w:rPr>
                <w:rFonts w:ascii="-webkit-standard" w:eastAsia="宋体" w:hAnsi="-webkit-standard" w:cs="宋体"/>
                <w:color w:val="000000"/>
                <w:kern w:val="0"/>
                <w:sz w:val="24"/>
              </w:rPr>
            </w:pPr>
          </w:p>
        </w:tc>
        <w:tc>
          <w:tcPr>
            <w:tcW w:w="1620" w:type="dxa"/>
            <w:gridSpan w:val="2"/>
            <w:vMerge w:val="restart"/>
            <w:vAlign w:val="center"/>
            <w:hideMark/>
          </w:tcPr>
          <w:p w14:paraId="78BB8E3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个性化课程</w:t>
            </w:r>
          </w:p>
        </w:tc>
        <w:tc>
          <w:tcPr>
            <w:tcW w:w="2340" w:type="dxa"/>
            <w:vAlign w:val="center"/>
            <w:hideMark/>
          </w:tcPr>
          <w:p w14:paraId="4E4CE5D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就业与创新创业课程</w:t>
            </w:r>
          </w:p>
        </w:tc>
        <w:tc>
          <w:tcPr>
            <w:tcW w:w="540" w:type="dxa"/>
            <w:vAlign w:val="center"/>
            <w:hideMark/>
          </w:tcPr>
          <w:p w14:paraId="7719888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16</w:t>
            </w:r>
          </w:p>
        </w:tc>
        <w:tc>
          <w:tcPr>
            <w:tcW w:w="0" w:type="auto"/>
            <w:vMerge/>
            <w:vAlign w:val="center"/>
            <w:hideMark/>
          </w:tcPr>
          <w:p w14:paraId="2997515A" w14:textId="77777777" w:rsidR="008D5FB9" w:rsidRPr="008D5FB9" w:rsidRDefault="008D5FB9" w:rsidP="008D5FB9">
            <w:pPr>
              <w:widowControl/>
              <w:jc w:val="left"/>
              <w:rPr>
                <w:rFonts w:ascii="-webkit-standard" w:eastAsia="宋体" w:hAnsi="-webkit-standard" w:cs="宋体"/>
                <w:color w:val="000000"/>
                <w:kern w:val="0"/>
                <w:sz w:val="24"/>
              </w:rPr>
            </w:pPr>
          </w:p>
        </w:tc>
        <w:tc>
          <w:tcPr>
            <w:tcW w:w="675" w:type="dxa"/>
            <w:vAlign w:val="center"/>
            <w:hideMark/>
          </w:tcPr>
          <w:p w14:paraId="2D18A71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442</w:t>
            </w:r>
          </w:p>
        </w:tc>
        <w:tc>
          <w:tcPr>
            <w:tcW w:w="0" w:type="auto"/>
            <w:vMerge/>
            <w:vAlign w:val="center"/>
            <w:hideMark/>
          </w:tcPr>
          <w:p w14:paraId="25CDE196" w14:textId="77777777" w:rsidR="008D5FB9" w:rsidRPr="008D5FB9" w:rsidRDefault="008D5FB9" w:rsidP="008D5FB9">
            <w:pPr>
              <w:widowControl/>
              <w:jc w:val="left"/>
              <w:rPr>
                <w:rFonts w:ascii="-webkit-standard" w:eastAsia="宋体" w:hAnsi="-webkit-standard" w:cs="宋体"/>
                <w:color w:val="000000"/>
                <w:kern w:val="0"/>
                <w:sz w:val="24"/>
              </w:rPr>
            </w:pPr>
          </w:p>
        </w:tc>
        <w:tc>
          <w:tcPr>
            <w:tcW w:w="765" w:type="dxa"/>
            <w:vAlign w:val="center"/>
            <w:hideMark/>
          </w:tcPr>
          <w:p w14:paraId="665409FC"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2ABE89EA" w14:textId="77777777" w:rsidTr="008D5FB9">
        <w:trPr>
          <w:jc w:val="center"/>
        </w:trPr>
        <w:tc>
          <w:tcPr>
            <w:tcW w:w="0" w:type="auto"/>
            <w:vMerge/>
            <w:vAlign w:val="center"/>
            <w:hideMark/>
          </w:tcPr>
          <w:p w14:paraId="1F186054"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05344665"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gridSpan w:val="2"/>
            <w:vMerge/>
            <w:vAlign w:val="center"/>
            <w:hideMark/>
          </w:tcPr>
          <w:p w14:paraId="417D35EE" w14:textId="77777777" w:rsidR="008D5FB9" w:rsidRPr="008D5FB9" w:rsidRDefault="008D5FB9" w:rsidP="008D5FB9">
            <w:pPr>
              <w:widowControl/>
              <w:jc w:val="left"/>
              <w:rPr>
                <w:rFonts w:ascii="-webkit-standard" w:eastAsia="宋体" w:hAnsi="-webkit-standard" w:cs="宋体"/>
                <w:color w:val="000000"/>
                <w:kern w:val="0"/>
                <w:sz w:val="24"/>
              </w:rPr>
            </w:pPr>
          </w:p>
        </w:tc>
        <w:tc>
          <w:tcPr>
            <w:tcW w:w="2340" w:type="dxa"/>
            <w:vAlign w:val="center"/>
            <w:hideMark/>
          </w:tcPr>
          <w:p w14:paraId="7B8ACFD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后备学术人才培养课程</w:t>
            </w:r>
          </w:p>
        </w:tc>
        <w:tc>
          <w:tcPr>
            <w:tcW w:w="540" w:type="dxa"/>
            <w:vAlign w:val="center"/>
            <w:hideMark/>
          </w:tcPr>
          <w:p w14:paraId="17553A6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16</w:t>
            </w:r>
          </w:p>
        </w:tc>
        <w:tc>
          <w:tcPr>
            <w:tcW w:w="0" w:type="auto"/>
            <w:vMerge/>
            <w:vAlign w:val="center"/>
            <w:hideMark/>
          </w:tcPr>
          <w:p w14:paraId="3BAEA1FD" w14:textId="77777777" w:rsidR="008D5FB9" w:rsidRPr="008D5FB9" w:rsidRDefault="008D5FB9" w:rsidP="008D5FB9">
            <w:pPr>
              <w:widowControl/>
              <w:jc w:val="left"/>
              <w:rPr>
                <w:rFonts w:ascii="-webkit-standard" w:eastAsia="宋体" w:hAnsi="-webkit-standard" w:cs="宋体"/>
                <w:color w:val="000000"/>
                <w:kern w:val="0"/>
                <w:sz w:val="24"/>
              </w:rPr>
            </w:pPr>
          </w:p>
        </w:tc>
        <w:tc>
          <w:tcPr>
            <w:tcW w:w="675" w:type="dxa"/>
            <w:vAlign w:val="center"/>
            <w:hideMark/>
          </w:tcPr>
          <w:p w14:paraId="35894A9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344</w:t>
            </w:r>
          </w:p>
        </w:tc>
        <w:tc>
          <w:tcPr>
            <w:tcW w:w="0" w:type="auto"/>
            <w:vMerge/>
            <w:vAlign w:val="center"/>
            <w:hideMark/>
          </w:tcPr>
          <w:p w14:paraId="6EFE667A" w14:textId="77777777" w:rsidR="008D5FB9" w:rsidRPr="008D5FB9" w:rsidRDefault="008D5FB9" w:rsidP="008D5FB9">
            <w:pPr>
              <w:widowControl/>
              <w:jc w:val="left"/>
              <w:rPr>
                <w:rFonts w:ascii="-webkit-standard" w:eastAsia="宋体" w:hAnsi="-webkit-standard" w:cs="宋体"/>
                <w:color w:val="000000"/>
                <w:kern w:val="0"/>
                <w:sz w:val="24"/>
              </w:rPr>
            </w:pPr>
          </w:p>
        </w:tc>
        <w:tc>
          <w:tcPr>
            <w:tcW w:w="765" w:type="dxa"/>
            <w:vAlign w:val="center"/>
            <w:hideMark/>
          </w:tcPr>
          <w:p w14:paraId="30AE534D"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64360688" w14:textId="77777777" w:rsidTr="008D5FB9">
        <w:trPr>
          <w:jc w:val="center"/>
        </w:trPr>
        <w:tc>
          <w:tcPr>
            <w:tcW w:w="750" w:type="dxa"/>
            <w:vMerge w:val="restart"/>
            <w:vAlign w:val="center"/>
            <w:hideMark/>
          </w:tcPr>
          <w:p w14:paraId="6ABDA0C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选修</w:t>
            </w:r>
          </w:p>
          <w:p w14:paraId="07CE238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w:t>
            </w:r>
          </w:p>
        </w:tc>
        <w:tc>
          <w:tcPr>
            <w:tcW w:w="4860" w:type="dxa"/>
            <w:gridSpan w:val="4"/>
            <w:vAlign w:val="center"/>
            <w:hideMark/>
          </w:tcPr>
          <w:p w14:paraId="0A34AF3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通识教育拓展课程</w:t>
            </w:r>
          </w:p>
        </w:tc>
        <w:tc>
          <w:tcPr>
            <w:tcW w:w="540" w:type="dxa"/>
            <w:vAlign w:val="center"/>
            <w:hideMark/>
          </w:tcPr>
          <w:p w14:paraId="22333A1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900" w:type="dxa"/>
            <w:vMerge w:val="restart"/>
            <w:vAlign w:val="center"/>
            <w:hideMark/>
          </w:tcPr>
          <w:p w14:paraId="224814B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27</w:t>
            </w:r>
          </w:p>
        </w:tc>
        <w:tc>
          <w:tcPr>
            <w:tcW w:w="675" w:type="dxa"/>
            <w:vAlign w:val="center"/>
            <w:hideMark/>
          </w:tcPr>
          <w:p w14:paraId="424E94B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43</w:t>
            </w:r>
          </w:p>
        </w:tc>
        <w:tc>
          <w:tcPr>
            <w:tcW w:w="1170" w:type="dxa"/>
            <w:vMerge w:val="restart"/>
            <w:vAlign w:val="center"/>
            <w:hideMark/>
          </w:tcPr>
          <w:p w14:paraId="5BABA56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453/397</w:t>
            </w:r>
          </w:p>
        </w:tc>
        <w:tc>
          <w:tcPr>
            <w:tcW w:w="765" w:type="dxa"/>
            <w:vAlign w:val="center"/>
            <w:hideMark/>
          </w:tcPr>
          <w:p w14:paraId="62F4CBA9"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37B59ACF" w14:textId="77777777" w:rsidTr="008D5FB9">
        <w:trPr>
          <w:jc w:val="center"/>
        </w:trPr>
        <w:tc>
          <w:tcPr>
            <w:tcW w:w="0" w:type="auto"/>
            <w:vMerge/>
            <w:vAlign w:val="center"/>
            <w:hideMark/>
          </w:tcPr>
          <w:p w14:paraId="07A57E14" w14:textId="77777777" w:rsidR="008D5FB9" w:rsidRPr="008D5FB9" w:rsidRDefault="008D5FB9" w:rsidP="008D5FB9">
            <w:pPr>
              <w:widowControl/>
              <w:jc w:val="left"/>
              <w:rPr>
                <w:rFonts w:ascii="-webkit-standard" w:eastAsia="宋体" w:hAnsi="-webkit-standard" w:cs="宋体"/>
                <w:color w:val="000000"/>
                <w:kern w:val="0"/>
                <w:sz w:val="24"/>
              </w:rPr>
            </w:pPr>
          </w:p>
        </w:tc>
        <w:tc>
          <w:tcPr>
            <w:tcW w:w="4860" w:type="dxa"/>
            <w:gridSpan w:val="4"/>
            <w:vAlign w:val="center"/>
            <w:hideMark/>
          </w:tcPr>
          <w:p w14:paraId="72E2839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学科基础教育平台课程</w:t>
            </w:r>
          </w:p>
        </w:tc>
        <w:tc>
          <w:tcPr>
            <w:tcW w:w="540" w:type="dxa"/>
            <w:vAlign w:val="center"/>
            <w:hideMark/>
          </w:tcPr>
          <w:p w14:paraId="76DFAFF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0" w:type="auto"/>
            <w:vMerge/>
            <w:vAlign w:val="center"/>
            <w:hideMark/>
          </w:tcPr>
          <w:p w14:paraId="7E6D9A45" w14:textId="77777777" w:rsidR="008D5FB9" w:rsidRPr="008D5FB9" w:rsidRDefault="008D5FB9" w:rsidP="008D5FB9">
            <w:pPr>
              <w:widowControl/>
              <w:jc w:val="left"/>
              <w:rPr>
                <w:rFonts w:ascii="-webkit-standard" w:eastAsia="宋体" w:hAnsi="-webkit-standard" w:cs="宋体"/>
                <w:color w:val="000000"/>
                <w:kern w:val="0"/>
                <w:sz w:val="24"/>
              </w:rPr>
            </w:pPr>
          </w:p>
        </w:tc>
        <w:tc>
          <w:tcPr>
            <w:tcW w:w="675" w:type="dxa"/>
            <w:vAlign w:val="center"/>
            <w:hideMark/>
          </w:tcPr>
          <w:p w14:paraId="4DC454A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106</w:t>
            </w:r>
          </w:p>
        </w:tc>
        <w:tc>
          <w:tcPr>
            <w:tcW w:w="0" w:type="auto"/>
            <w:vMerge/>
            <w:vAlign w:val="center"/>
            <w:hideMark/>
          </w:tcPr>
          <w:p w14:paraId="7FF09A27" w14:textId="77777777" w:rsidR="008D5FB9" w:rsidRPr="008D5FB9" w:rsidRDefault="008D5FB9" w:rsidP="008D5FB9">
            <w:pPr>
              <w:widowControl/>
              <w:jc w:val="left"/>
              <w:rPr>
                <w:rFonts w:ascii="-webkit-standard" w:eastAsia="宋体" w:hAnsi="-webkit-standard" w:cs="宋体"/>
                <w:color w:val="000000"/>
                <w:kern w:val="0"/>
                <w:sz w:val="24"/>
              </w:rPr>
            </w:pPr>
          </w:p>
        </w:tc>
        <w:tc>
          <w:tcPr>
            <w:tcW w:w="765" w:type="dxa"/>
            <w:vAlign w:val="center"/>
            <w:hideMark/>
          </w:tcPr>
          <w:p w14:paraId="4C56C44D"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5D33C568" w14:textId="77777777" w:rsidTr="008D5FB9">
        <w:trPr>
          <w:jc w:val="center"/>
        </w:trPr>
        <w:tc>
          <w:tcPr>
            <w:tcW w:w="0" w:type="auto"/>
            <w:vMerge/>
            <w:vAlign w:val="center"/>
            <w:hideMark/>
          </w:tcPr>
          <w:p w14:paraId="4D00D310" w14:textId="77777777" w:rsidR="008D5FB9" w:rsidRPr="008D5FB9" w:rsidRDefault="008D5FB9" w:rsidP="008D5FB9">
            <w:pPr>
              <w:widowControl/>
              <w:jc w:val="left"/>
              <w:rPr>
                <w:rFonts w:ascii="-webkit-standard" w:eastAsia="宋体" w:hAnsi="-webkit-standard" w:cs="宋体"/>
                <w:color w:val="000000"/>
                <w:kern w:val="0"/>
                <w:sz w:val="24"/>
              </w:rPr>
            </w:pPr>
          </w:p>
        </w:tc>
        <w:tc>
          <w:tcPr>
            <w:tcW w:w="1620" w:type="dxa"/>
            <w:gridSpan w:val="2"/>
            <w:vMerge w:val="restart"/>
            <w:vAlign w:val="center"/>
            <w:hideMark/>
          </w:tcPr>
          <w:p w14:paraId="33ADDAD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专业教育课程</w:t>
            </w:r>
          </w:p>
        </w:tc>
        <w:tc>
          <w:tcPr>
            <w:tcW w:w="900" w:type="dxa"/>
            <w:vAlign w:val="center"/>
            <w:hideMark/>
          </w:tcPr>
          <w:p w14:paraId="2FB03AC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专业核</w:t>
            </w:r>
          </w:p>
          <w:p w14:paraId="16CB964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心课程</w:t>
            </w:r>
          </w:p>
        </w:tc>
        <w:tc>
          <w:tcPr>
            <w:tcW w:w="2340" w:type="dxa"/>
            <w:vAlign w:val="center"/>
            <w:hideMark/>
          </w:tcPr>
          <w:p w14:paraId="1B50B4D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专业核心选修课程</w:t>
            </w:r>
          </w:p>
        </w:tc>
        <w:tc>
          <w:tcPr>
            <w:tcW w:w="540" w:type="dxa"/>
            <w:vAlign w:val="center"/>
            <w:hideMark/>
          </w:tcPr>
          <w:p w14:paraId="0235E1B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0" w:type="auto"/>
            <w:vMerge/>
            <w:vAlign w:val="center"/>
            <w:hideMark/>
          </w:tcPr>
          <w:p w14:paraId="6821D664" w14:textId="77777777" w:rsidR="008D5FB9" w:rsidRPr="008D5FB9" w:rsidRDefault="008D5FB9" w:rsidP="008D5FB9">
            <w:pPr>
              <w:widowControl/>
              <w:jc w:val="left"/>
              <w:rPr>
                <w:rFonts w:ascii="-webkit-standard" w:eastAsia="宋体" w:hAnsi="-webkit-standard" w:cs="宋体"/>
                <w:color w:val="000000"/>
                <w:kern w:val="0"/>
                <w:sz w:val="24"/>
              </w:rPr>
            </w:pPr>
          </w:p>
        </w:tc>
        <w:tc>
          <w:tcPr>
            <w:tcW w:w="675" w:type="dxa"/>
            <w:vAlign w:val="center"/>
            <w:hideMark/>
          </w:tcPr>
          <w:p w14:paraId="752AA62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104</w:t>
            </w:r>
          </w:p>
        </w:tc>
        <w:tc>
          <w:tcPr>
            <w:tcW w:w="0" w:type="auto"/>
            <w:vMerge/>
            <w:vAlign w:val="center"/>
            <w:hideMark/>
          </w:tcPr>
          <w:p w14:paraId="0034FF43" w14:textId="77777777" w:rsidR="008D5FB9" w:rsidRPr="008D5FB9" w:rsidRDefault="008D5FB9" w:rsidP="008D5FB9">
            <w:pPr>
              <w:widowControl/>
              <w:jc w:val="left"/>
              <w:rPr>
                <w:rFonts w:ascii="-webkit-standard" w:eastAsia="宋体" w:hAnsi="-webkit-standard" w:cs="宋体"/>
                <w:color w:val="000000"/>
                <w:kern w:val="0"/>
                <w:sz w:val="24"/>
              </w:rPr>
            </w:pPr>
          </w:p>
        </w:tc>
        <w:tc>
          <w:tcPr>
            <w:tcW w:w="765" w:type="dxa"/>
            <w:vAlign w:val="center"/>
            <w:hideMark/>
          </w:tcPr>
          <w:p w14:paraId="0C315FC5"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7128FFF9" w14:textId="77777777" w:rsidTr="008D5FB9">
        <w:trPr>
          <w:jc w:val="center"/>
        </w:trPr>
        <w:tc>
          <w:tcPr>
            <w:tcW w:w="0" w:type="auto"/>
            <w:vMerge/>
            <w:vAlign w:val="center"/>
            <w:hideMark/>
          </w:tcPr>
          <w:p w14:paraId="262921E2"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gridSpan w:val="2"/>
            <w:vMerge/>
            <w:vAlign w:val="center"/>
            <w:hideMark/>
          </w:tcPr>
          <w:p w14:paraId="13059001" w14:textId="77777777" w:rsidR="008D5FB9" w:rsidRPr="008D5FB9" w:rsidRDefault="008D5FB9" w:rsidP="008D5FB9">
            <w:pPr>
              <w:widowControl/>
              <w:jc w:val="left"/>
              <w:rPr>
                <w:rFonts w:ascii="-webkit-standard" w:eastAsia="宋体" w:hAnsi="-webkit-standard" w:cs="宋体"/>
                <w:color w:val="000000"/>
                <w:kern w:val="0"/>
                <w:sz w:val="24"/>
              </w:rPr>
            </w:pPr>
          </w:p>
        </w:tc>
        <w:tc>
          <w:tcPr>
            <w:tcW w:w="900" w:type="dxa"/>
            <w:vMerge w:val="restart"/>
            <w:vAlign w:val="center"/>
            <w:hideMark/>
          </w:tcPr>
          <w:p w14:paraId="577232F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个性化</w:t>
            </w:r>
          </w:p>
          <w:p w14:paraId="531A9F0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w:t>
            </w:r>
          </w:p>
        </w:tc>
        <w:tc>
          <w:tcPr>
            <w:tcW w:w="2340" w:type="dxa"/>
            <w:vAlign w:val="center"/>
            <w:hideMark/>
          </w:tcPr>
          <w:p w14:paraId="3F52985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就业与创新创业课程</w:t>
            </w:r>
          </w:p>
        </w:tc>
        <w:tc>
          <w:tcPr>
            <w:tcW w:w="540" w:type="dxa"/>
            <w:vAlign w:val="center"/>
            <w:hideMark/>
          </w:tcPr>
          <w:p w14:paraId="5EAB3D8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6A649B3E" w14:textId="77777777" w:rsidR="008D5FB9" w:rsidRPr="008D5FB9" w:rsidRDefault="008D5FB9" w:rsidP="008D5FB9">
            <w:pPr>
              <w:widowControl/>
              <w:jc w:val="left"/>
              <w:rPr>
                <w:rFonts w:ascii="-webkit-standard" w:eastAsia="宋体" w:hAnsi="-webkit-standard" w:cs="宋体"/>
                <w:color w:val="000000"/>
                <w:kern w:val="0"/>
                <w:sz w:val="24"/>
              </w:rPr>
            </w:pPr>
          </w:p>
        </w:tc>
        <w:tc>
          <w:tcPr>
            <w:tcW w:w="675" w:type="dxa"/>
            <w:vAlign w:val="center"/>
            <w:hideMark/>
          </w:tcPr>
          <w:p w14:paraId="30A477A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200</w:t>
            </w:r>
          </w:p>
        </w:tc>
        <w:tc>
          <w:tcPr>
            <w:tcW w:w="0" w:type="auto"/>
            <w:vMerge/>
            <w:vAlign w:val="center"/>
            <w:hideMark/>
          </w:tcPr>
          <w:p w14:paraId="308E6116" w14:textId="77777777" w:rsidR="008D5FB9" w:rsidRPr="008D5FB9" w:rsidRDefault="008D5FB9" w:rsidP="008D5FB9">
            <w:pPr>
              <w:widowControl/>
              <w:jc w:val="left"/>
              <w:rPr>
                <w:rFonts w:ascii="-webkit-standard" w:eastAsia="宋体" w:hAnsi="-webkit-standard" w:cs="宋体"/>
                <w:color w:val="000000"/>
                <w:kern w:val="0"/>
                <w:sz w:val="24"/>
              </w:rPr>
            </w:pPr>
          </w:p>
        </w:tc>
        <w:tc>
          <w:tcPr>
            <w:tcW w:w="765" w:type="dxa"/>
            <w:vAlign w:val="center"/>
            <w:hideMark/>
          </w:tcPr>
          <w:p w14:paraId="612F5DA9"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7044B326" w14:textId="77777777" w:rsidTr="008D5FB9">
        <w:trPr>
          <w:jc w:val="center"/>
        </w:trPr>
        <w:tc>
          <w:tcPr>
            <w:tcW w:w="0" w:type="auto"/>
            <w:vMerge/>
            <w:vAlign w:val="center"/>
            <w:hideMark/>
          </w:tcPr>
          <w:p w14:paraId="4CF0DCA8"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gridSpan w:val="2"/>
            <w:vMerge/>
            <w:vAlign w:val="center"/>
            <w:hideMark/>
          </w:tcPr>
          <w:p w14:paraId="4F4DF3C5"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7C8DA521" w14:textId="77777777" w:rsidR="008D5FB9" w:rsidRPr="008D5FB9" w:rsidRDefault="008D5FB9" w:rsidP="008D5FB9">
            <w:pPr>
              <w:widowControl/>
              <w:jc w:val="left"/>
              <w:rPr>
                <w:rFonts w:ascii="-webkit-standard" w:eastAsia="宋体" w:hAnsi="-webkit-standard" w:cs="宋体"/>
                <w:color w:val="000000"/>
                <w:kern w:val="0"/>
                <w:sz w:val="24"/>
              </w:rPr>
            </w:pPr>
          </w:p>
        </w:tc>
        <w:tc>
          <w:tcPr>
            <w:tcW w:w="2340" w:type="dxa"/>
            <w:vAlign w:val="center"/>
            <w:hideMark/>
          </w:tcPr>
          <w:p w14:paraId="6104D7A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后备学术人才培养课程</w:t>
            </w:r>
          </w:p>
        </w:tc>
        <w:tc>
          <w:tcPr>
            <w:tcW w:w="540" w:type="dxa"/>
            <w:vAlign w:val="center"/>
            <w:hideMark/>
          </w:tcPr>
          <w:p w14:paraId="11D1F47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3E9C480E" w14:textId="77777777" w:rsidR="008D5FB9" w:rsidRPr="008D5FB9" w:rsidRDefault="008D5FB9" w:rsidP="008D5FB9">
            <w:pPr>
              <w:widowControl/>
              <w:jc w:val="left"/>
              <w:rPr>
                <w:rFonts w:ascii="-webkit-standard" w:eastAsia="宋体" w:hAnsi="-webkit-standard" w:cs="宋体"/>
                <w:color w:val="000000"/>
                <w:kern w:val="0"/>
                <w:sz w:val="24"/>
              </w:rPr>
            </w:pPr>
          </w:p>
        </w:tc>
        <w:tc>
          <w:tcPr>
            <w:tcW w:w="675" w:type="dxa"/>
            <w:vAlign w:val="center"/>
            <w:hideMark/>
          </w:tcPr>
          <w:p w14:paraId="0C851E3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144</w:t>
            </w:r>
          </w:p>
        </w:tc>
        <w:tc>
          <w:tcPr>
            <w:tcW w:w="0" w:type="auto"/>
            <w:vMerge/>
            <w:vAlign w:val="center"/>
            <w:hideMark/>
          </w:tcPr>
          <w:p w14:paraId="69E54214" w14:textId="77777777" w:rsidR="008D5FB9" w:rsidRPr="008D5FB9" w:rsidRDefault="008D5FB9" w:rsidP="008D5FB9">
            <w:pPr>
              <w:widowControl/>
              <w:jc w:val="left"/>
              <w:rPr>
                <w:rFonts w:ascii="-webkit-standard" w:eastAsia="宋体" w:hAnsi="-webkit-standard" w:cs="宋体"/>
                <w:color w:val="000000"/>
                <w:kern w:val="0"/>
                <w:sz w:val="24"/>
              </w:rPr>
            </w:pPr>
          </w:p>
        </w:tc>
        <w:tc>
          <w:tcPr>
            <w:tcW w:w="765" w:type="dxa"/>
            <w:vAlign w:val="center"/>
            <w:hideMark/>
          </w:tcPr>
          <w:p w14:paraId="1B24DD26" w14:textId="77777777" w:rsidR="008D5FB9" w:rsidRPr="008D5FB9" w:rsidRDefault="008D5FB9" w:rsidP="008D5FB9">
            <w:pPr>
              <w:widowControl/>
              <w:jc w:val="left"/>
              <w:rPr>
                <w:rFonts w:ascii="-webkit-standard" w:eastAsia="宋体" w:hAnsi="-webkit-standard" w:cs="宋体"/>
                <w:color w:val="000000"/>
                <w:kern w:val="0"/>
                <w:sz w:val="24"/>
              </w:rPr>
            </w:pPr>
          </w:p>
        </w:tc>
      </w:tr>
    </w:tbl>
    <w:p w14:paraId="1699A96D"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十一、教学计划表</w:t>
      </w:r>
    </w:p>
    <w:p w14:paraId="20056E60"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（一）通识教育课程见通识教育课程目录</w:t>
      </w:r>
    </w:p>
    <w:p w14:paraId="0B68200F"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lastRenderedPageBreak/>
        <w:t>（二）学科基础课程</w:t>
      </w:r>
    </w:p>
    <w:p w14:paraId="34A2A85B"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1、学科基础必修课程</w:t>
      </w:r>
    </w:p>
    <w:tbl>
      <w:tblPr>
        <w:tblW w:w="9783" w:type="dxa"/>
        <w:jc w:val="center"/>
        <w:tblCellMar>
          <w:top w:w="15" w:type="dxa"/>
          <w:left w:w="15" w:type="dxa"/>
          <w:bottom w:w="15" w:type="dxa"/>
          <w:right w:w="15" w:type="dxa"/>
        </w:tblCellMar>
        <w:tblLook w:val="04A0" w:firstRow="1" w:lastRow="0" w:firstColumn="1" w:lastColumn="0" w:noHBand="0" w:noVBand="1"/>
      </w:tblPr>
      <w:tblGrid>
        <w:gridCol w:w="1160"/>
        <w:gridCol w:w="2274"/>
        <w:gridCol w:w="361"/>
        <w:gridCol w:w="497"/>
        <w:gridCol w:w="557"/>
        <w:gridCol w:w="602"/>
        <w:gridCol w:w="30"/>
        <w:gridCol w:w="436"/>
        <w:gridCol w:w="406"/>
        <w:gridCol w:w="406"/>
        <w:gridCol w:w="406"/>
        <w:gridCol w:w="406"/>
        <w:gridCol w:w="406"/>
        <w:gridCol w:w="406"/>
        <w:gridCol w:w="406"/>
        <w:gridCol w:w="482"/>
        <w:gridCol w:w="542"/>
      </w:tblGrid>
      <w:tr w:rsidR="008D5FB9" w:rsidRPr="008D5FB9" w14:paraId="37DDF4CD" w14:textId="77777777" w:rsidTr="008D5FB9">
        <w:trPr>
          <w:jc w:val="center"/>
        </w:trPr>
        <w:tc>
          <w:tcPr>
            <w:tcW w:w="1155" w:type="dxa"/>
            <w:vMerge w:val="restart"/>
            <w:vAlign w:val="center"/>
            <w:hideMark/>
          </w:tcPr>
          <w:p w14:paraId="5F217AC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2265" w:type="dxa"/>
            <w:vMerge w:val="restart"/>
            <w:vAlign w:val="center"/>
            <w:hideMark/>
          </w:tcPr>
          <w:p w14:paraId="22702EB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360" w:type="dxa"/>
            <w:vMerge w:val="restart"/>
            <w:vAlign w:val="center"/>
            <w:hideMark/>
          </w:tcPr>
          <w:p w14:paraId="44BBDC3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680" w:type="dxa"/>
            <w:gridSpan w:val="4"/>
            <w:vAlign w:val="center"/>
            <w:hideMark/>
          </w:tcPr>
          <w:p w14:paraId="75FC38B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435" w:type="dxa"/>
            <w:vMerge w:val="restart"/>
            <w:vAlign w:val="center"/>
            <w:hideMark/>
          </w:tcPr>
          <w:p w14:paraId="6818C5A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w:t>
            </w:r>
          </w:p>
          <w:p w14:paraId="19639D9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方式</w:t>
            </w:r>
          </w:p>
        </w:tc>
        <w:tc>
          <w:tcPr>
            <w:tcW w:w="3315" w:type="dxa"/>
            <w:gridSpan w:val="8"/>
            <w:vAlign w:val="center"/>
            <w:hideMark/>
          </w:tcPr>
          <w:p w14:paraId="1DA08DD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各学期课程周学时数</w:t>
            </w:r>
          </w:p>
        </w:tc>
        <w:tc>
          <w:tcPr>
            <w:tcW w:w="540" w:type="dxa"/>
            <w:vMerge w:val="restart"/>
            <w:vAlign w:val="center"/>
            <w:hideMark/>
          </w:tcPr>
          <w:p w14:paraId="336EDDA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w:t>
            </w:r>
          </w:p>
          <w:p w14:paraId="3F3A3A5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时间</w:t>
            </w:r>
          </w:p>
        </w:tc>
      </w:tr>
      <w:tr w:rsidR="008D5FB9" w:rsidRPr="008D5FB9" w14:paraId="24882629" w14:textId="77777777" w:rsidTr="008D5FB9">
        <w:trPr>
          <w:jc w:val="center"/>
        </w:trPr>
        <w:tc>
          <w:tcPr>
            <w:tcW w:w="0" w:type="auto"/>
            <w:vMerge/>
            <w:vAlign w:val="center"/>
            <w:hideMark/>
          </w:tcPr>
          <w:p w14:paraId="59052F58"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36F618C3"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1A20C9DB" w14:textId="77777777" w:rsidR="008D5FB9" w:rsidRPr="008D5FB9" w:rsidRDefault="008D5FB9" w:rsidP="008D5FB9">
            <w:pPr>
              <w:widowControl/>
              <w:jc w:val="left"/>
              <w:rPr>
                <w:rFonts w:ascii="-webkit-standard" w:eastAsia="宋体" w:hAnsi="-webkit-standard" w:cs="宋体"/>
                <w:color w:val="000000"/>
                <w:kern w:val="0"/>
                <w:sz w:val="24"/>
              </w:rPr>
            </w:pPr>
          </w:p>
        </w:tc>
        <w:tc>
          <w:tcPr>
            <w:tcW w:w="495" w:type="dxa"/>
            <w:vAlign w:val="center"/>
            <w:hideMark/>
          </w:tcPr>
          <w:p w14:paraId="76ECA84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555" w:type="dxa"/>
            <w:vAlign w:val="center"/>
            <w:hideMark/>
          </w:tcPr>
          <w:p w14:paraId="700198B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615" w:type="dxa"/>
            <w:gridSpan w:val="2"/>
            <w:vAlign w:val="center"/>
            <w:hideMark/>
          </w:tcPr>
          <w:p w14:paraId="084BAEE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5A824782"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52FE33C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405" w:type="dxa"/>
            <w:vAlign w:val="center"/>
            <w:hideMark/>
          </w:tcPr>
          <w:p w14:paraId="7D14FBD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290E107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1B9A894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405" w:type="dxa"/>
            <w:vAlign w:val="center"/>
            <w:hideMark/>
          </w:tcPr>
          <w:p w14:paraId="129095A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405" w:type="dxa"/>
            <w:vAlign w:val="center"/>
            <w:hideMark/>
          </w:tcPr>
          <w:p w14:paraId="4FC8DD2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405" w:type="dxa"/>
            <w:vAlign w:val="center"/>
            <w:hideMark/>
          </w:tcPr>
          <w:p w14:paraId="67D8628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480" w:type="dxa"/>
            <w:vAlign w:val="center"/>
            <w:hideMark/>
          </w:tcPr>
          <w:p w14:paraId="7348B49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47445BF2"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2AEA4075" w14:textId="77777777" w:rsidTr="008D5FB9">
        <w:trPr>
          <w:jc w:val="center"/>
        </w:trPr>
        <w:tc>
          <w:tcPr>
            <w:tcW w:w="1155" w:type="dxa"/>
            <w:vAlign w:val="center"/>
            <w:hideMark/>
          </w:tcPr>
          <w:p w14:paraId="162CC52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46020101</w:t>
            </w:r>
          </w:p>
        </w:tc>
        <w:tc>
          <w:tcPr>
            <w:tcW w:w="2265" w:type="dxa"/>
            <w:vAlign w:val="center"/>
            <w:hideMark/>
          </w:tcPr>
          <w:p w14:paraId="4E94C70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播音主持艺术专业导论</w:t>
            </w:r>
          </w:p>
        </w:tc>
        <w:tc>
          <w:tcPr>
            <w:tcW w:w="360" w:type="dxa"/>
            <w:vAlign w:val="center"/>
            <w:hideMark/>
          </w:tcPr>
          <w:p w14:paraId="3CA45187" w14:textId="77777777" w:rsidR="008D5FB9" w:rsidRPr="008D5FB9" w:rsidRDefault="008D5FB9" w:rsidP="008D5FB9">
            <w:pPr>
              <w:widowControl/>
              <w:jc w:val="left"/>
              <w:rPr>
                <w:rFonts w:ascii="-webkit-standard" w:eastAsia="宋体" w:hAnsi="-webkit-standard" w:cs="宋体"/>
                <w:color w:val="000000"/>
                <w:kern w:val="0"/>
                <w:sz w:val="24"/>
              </w:rPr>
            </w:pPr>
          </w:p>
        </w:tc>
        <w:tc>
          <w:tcPr>
            <w:tcW w:w="495" w:type="dxa"/>
            <w:vAlign w:val="center"/>
            <w:hideMark/>
          </w:tcPr>
          <w:p w14:paraId="06D876C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39521FE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gridSpan w:val="2"/>
            <w:vAlign w:val="center"/>
            <w:hideMark/>
          </w:tcPr>
          <w:p w14:paraId="1E9F298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35" w:type="dxa"/>
            <w:vAlign w:val="center"/>
            <w:hideMark/>
          </w:tcPr>
          <w:p w14:paraId="5B07F70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315" w:type="dxa"/>
            <w:gridSpan w:val="8"/>
            <w:vAlign w:val="center"/>
            <w:hideMark/>
          </w:tcPr>
          <w:p w14:paraId="5B9BC39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第一学期，系列专题讲座</w:t>
            </w:r>
            <w:r w:rsidRPr="008D5FB9">
              <w:rPr>
                <w:rFonts w:ascii="Times New Roman" w:eastAsia="宋体" w:hAnsi="Times New Roman" w:cs="Times New Roman"/>
                <w:color w:val="000000"/>
                <w:kern w:val="0"/>
                <w:sz w:val="18"/>
                <w:szCs w:val="18"/>
              </w:rPr>
              <w:t>10</w:t>
            </w:r>
            <w:r w:rsidRPr="008D5FB9">
              <w:rPr>
                <w:rFonts w:ascii="宋体" w:eastAsia="宋体" w:hAnsi="宋体" w:cs="宋体" w:hint="eastAsia"/>
                <w:color w:val="000000"/>
                <w:kern w:val="0"/>
                <w:sz w:val="18"/>
                <w:szCs w:val="18"/>
              </w:rPr>
              <w:t>学时</w:t>
            </w:r>
          </w:p>
        </w:tc>
        <w:tc>
          <w:tcPr>
            <w:tcW w:w="540" w:type="dxa"/>
            <w:vAlign w:val="center"/>
            <w:hideMark/>
          </w:tcPr>
          <w:p w14:paraId="01AB7D1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04EE36D7" w14:textId="77777777" w:rsidTr="008D5FB9">
        <w:trPr>
          <w:jc w:val="center"/>
        </w:trPr>
        <w:tc>
          <w:tcPr>
            <w:tcW w:w="1155" w:type="dxa"/>
            <w:vAlign w:val="center"/>
            <w:hideMark/>
          </w:tcPr>
          <w:p w14:paraId="77B79A5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bookmarkStart w:id="0" w:name="OLE_LINK1"/>
            <w:bookmarkEnd w:id="0"/>
            <w:r w:rsidRPr="008D5FB9">
              <w:rPr>
                <w:rFonts w:ascii="Times New Roman" w:eastAsia="宋体" w:hAnsi="Times New Roman" w:cs="Times New Roman"/>
                <w:color w:val="000000"/>
                <w:kern w:val="0"/>
                <w:sz w:val="18"/>
                <w:szCs w:val="18"/>
              </w:rPr>
              <w:t>46020102</w:t>
            </w:r>
          </w:p>
        </w:tc>
        <w:tc>
          <w:tcPr>
            <w:tcW w:w="2265" w:type="dxa"/>
            <w:vAlign w:val="center"/>
            <w:hideMark/>
          </w:tcPr>
          <w:p w14:paraId="59A8607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新闻学原理</w:t>
            </w:r>
          </w:p>
        </w:tc>
        <w:tc>
          <w:tcPr>
            <w:tcW w:w="360" w:type="dxa"/>
            <w:vAlign w:val="center"/>
            <w:hideMark/>
          </w:tcPr>
          <w:p w14:paraId="2B8A321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6FB15DC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02683E18"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7422D03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769BDD3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5481D60D"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13FD998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02F86E20"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FA5621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6B018F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CBAB71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20DB9E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43A1ABA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2C42421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1BFF2708" w14:textId="77777777" w:rsidTr="008D5FB9">
        <w:trPr>
          <w:jc w:val="center"/>
        </w:trPr>
        <w:tc>
          <w:tcPr>
            <w:tcW w:w="1155" w:type="dxa"/>
            <w:vAlign w:val="center"/>
            <w:hideMark/>
          </w:tcPr>
          <w:p w14:paraId="41BA785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46020103</w:t>
            </w:r>
          </w:p>
        </w:tc>
        <w:tc>
          <w:tcPr>
            <w:tcW w:w="2265" w:type="dxa"/>
            <w:vAlign w:val="center"/>
            <w:hideMark/>
          </w:tcPr>
          <w:p w14:paraId="29A7C88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传播学概论</w:t>
            </w:r>
          </w:p>
        </w:tc>
        <w:tc>
          <w:tcPr>
            <w:tcW w:w="360" w:type="dxa"/>
            <w:vAlign w:val="center"/>
            <w:hideMark/>
          </w:tcPr>
          <w:p w14:paraId="24C5710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458D44E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57981579"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007CA37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4897E44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061D1552"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4C7991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849114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462979C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032D4F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91FD3C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50B616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30A4F24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2F0692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060884DC" w14:textId="77777777" w:rsidTr="008D5FB9">
        <w:trPr>
          <w:jc w:val="center"/>
        </w:trPr>
        <w:tc>
          <w:tcPr>
            <w:tcW w:w="1155" w:type="dxa"/>
            <w:vAlign w:val="center"/>
            <w:hideMark/>
          </w:tcPr>
          <w:p w14:paraId="26892F4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46020104</w:t>
            </w:r>
          </w:p>
        </w:tc>
        <w:tc>
          <w:tcPr>
            <w:tcW w:w="2265" w:type="dxa"/>
            <w:vAlign w:val="center"/>
            <w:hideMark/>
          </w:tcPr>
          <w:p w14:paraId="77E79AA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广播电视传播概论</w:t>
            </w:r>
          </w:p>
        </w:tc>
        <w:tc>
          <w:tcPr>
            <w:tcW w:w="360" w:type="dxa"/>
            <w:vAlign w:val="center"/>
            <w:hideMark/>
          </w:tcPr>
          <w:p w14:paraId="0B25973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3C26236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555" w:type="dxa"/>
            <w:vAlign w:val="center"/>
            <w:hideMark/>
          </w:tcPr>
          <w:p w14:paraId="1E2999F0"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3D034C6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435" w:type="dxa"/>
            <w:gridSpan w:val="2"/>
            <w:vAlign w:val="center"/>
            <w:hideMark/>
          </w:tcPr>
          <w:p w14:paraId="4296D87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2FFA5CC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32C58C64"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5FA7B33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F932B7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BF7FA1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342B14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097D7F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0C45238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536FE09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46707C6" w14:textId="77777777" w:rsidTr="008D5FB9">
        <w:trPr>
          <w:jc w:val="center"/>
        </w:trPr>
        <w:tc>
          <w:tcPr>
            <w:tcW w:w="1155" w:type="dxa"/>
            <w:vAlign w:val="center"/>
            <w:hideMark/>
          </w:tcPr>
          <w:p w14:paraId="0FDDAAA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46020105</w:t>
            </w:r>
          </w:p>
        </w:tc>
        <w:tc>
          <w:tcPr>
            <w:tcW w:w="2265" w:type="dxa"/>
            <w:vAlign w:val="center"/>
            <w:hideMark/>
          </w:tcPr>
          <w:p w14:paraId="45E80A5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艺术学概论</w:t>
            </w:r>
          </w:p>
        </w:tc>
        <w:tc>
          <w:tcPr>
            <w:tcW w:w="360" w:type="dxa"/>
            <w:vAlign w:val="center"/>
            <w:hideMark/>
          </w:tcPr>
          <w:p w14:paraId="71E10D8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61D2070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5163AC78"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77DC622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5CADE42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1616ADB9"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7F1347D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1B8787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3CF3752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2E345C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3F86B2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C33E08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5D38A22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60B2BF7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6466A9C" w14:textId="77777777" w:rsidTr="008D5FB9">
        <w:trPr>
          <w:jc w:val="center"/>
        </w:trPr>
        <w:tc>
          <w:tcPr>
            <w:tcW w:w="1155" w:type="dxa"/>
            <w:vAlign w:val="center"/>
            <w:hideMark/>
          </w:tcPr>
          <w:p w14:paraId="3FA219D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46020106</w:t>
            </w:r>
          </w:p>
        </w:tc>
        <w:tc>
          <w:tcPr>
            <w:tcW w:w="2265" w:type="dxa"/>
            <w:vAlign w:val="center"/>
            <w:hideMark/>
          </w:tcPr>
          <w:p w14:paraId="48C5F79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语言学概论</w:t>
            </w:r>
          </w:p>
        </w:tc>
        <w:tc>
          <w:tcPr>
            <w:tcW w:w="360" w:type="dxa"/>
            <w:vAlign w:val="center"/>
            <w:hideMark/>
          </w:tcPr>
          <w:p w14:paraId="6DB8355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4EE25FF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5D890E40"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6DF4A6E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5DB4F81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029D648B"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B26DD1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CFCCF3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9A563B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78F03AC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30CAEF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8A0907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12D23C0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2655D7D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69CE7898" w14:textId="77777777" w:rsidTr="008D5FB9">
        <w:trPr>
          <w:jc w:val="center"/>
        </w:trPr>
        <w:tc>
          <w:tcPr>
            <w:tcW w:w="1155" w:type="dxa"/>
            <w:vAlign w:val="center"/>
            <w:hideMark/>
          </w:tcPr>
          <w:p w14:paraId="1674C72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46020107</w:t>
            </w:r>
          </w:p>
        </w:tc>
        <w:tc>
          <w:tcPr>
            <w:tcW w:w="2265" w:type="dxa"/>
            <w:vAlign w:val="center"/>
            <w:hideMark/>
          </w:tcPr>
          <w:p w14:paraId="1908ECE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媒介伦理与法规</w:t>
            </w:r>
          </w:p>
        </w:tc>
        <w:tc>
          <w:tcPr>
            <w:tcW w:w="360" w:type="dxa"/>
            <w:vAlign w:val="center"/>
            <w:hideMark/>
          </w:tcPr>
          <w:p w14:paraId="0675033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5208BEF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3492610C"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6EA1CAF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4FF576F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16E1FC4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769931F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E1EFE0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604A4B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6B2FEDA6"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8BCEC1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2BA390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6D2B638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349596F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5724F04A" w14:textId="77777777" w:rsidTr="008D5FB9">
        <w:trPr>
          <w:jc w:val="center"/>
        </w:trPr>
        <w:tc>
          <w:tcPr>
            <w:tcW w:w="1155" w:type="dxa"/>
            <w:vAlign w:val="center"/>
            <w:hideMark/>
          </w:tcPr>
          <w:p w14:paraId="30F555C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46020108</w:t>
            </w:r>
          </w:p>
        </w:tc>
        <w:tc>
          <w:tcPr>
            <w:tcW w:w="2265" w:type="dxa"/>
            <w:vAlign w:val="center"/>
            <w:hideMark/>
          </w:tcPr>
          <w:p w14:paraId="4EE7B49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古代文学作品赏析</w:t>
            </w:r>
          </w:p>
        </w:tc>
        <w:tc>
          <w:tcPr>
            <w:tcW w:w="360" w:type="dxa"/>
            <w:vAlign w:val="center"/>
            <w:hideMark/>
          </w:tcPr>
          <w:p w14:paraId="2A07D8C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0A140E8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3E7F2345"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2E78E50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6EF845D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459D322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A9B1B8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B7AE2F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6461823B"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BCDF85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7BBD79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C4AEDC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6192075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3A2FCEF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3CF9520" w14:textId="77777777" w:rsidTr="008D5FB9">
        <w:trPr>
          <w:jc w:val="center"/>
        </w:trPr>
        <w:tc>
          <w:tcPr>
            <w:tcW w:w="1155" w:type="dxa"/>
            <w:vAlign w:val="center"/>
            <w:hideMark/>
          </w:tcPr>
          <w:p w14:paraId="3F23370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46020109</w:t>
            </w:r>
          </w:p>
        </w:tc>
        <w:tc>
          <w:tcPr>
            <w:tcW w:w="2265" w:type="dxa"/>
            <w:vAlign w:val="center"/>
            <w:hideMark/>
          </w:tcPr>
          <w:p w14:paraId="4503C45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现代媒介经营与管理</w:t>
            </w:r>
          </w:p>
        </w:tc>
        <w:tc>
          <w:tcPr>
            <w:tcW w:w="360" w:type="dxa"/>
            <w:vAlign w:val="center"/>
            <w:hideMark/>
          </w:tcPr>
          <w:p w14:paraId="3C90168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7EBDC3A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555" w:type="dxa"/>
            <w:vAlign w:val="center"/>
            <w:hideMark/>
          </w:tcPr>
          <w:p w14:paraId="510728B1"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1AB0FE7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435" w:type="dxa"/>
            <w:gridSpan w:val="2"/>
            <w:vAlign w:val="center"/>
            <w:hideMark/>
          </w:tcPr>
          <w:p w14:paraId="131F183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2AF0A88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6D7F40BA"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5E3040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11F308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49581A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69C095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B1EF30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1D5DEB4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37188C6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0C0053CD" w14:textId="77777777" w:rsidTr="008D5FB9">
        <w:trPr>
          <w:jc w:val="center"/>
        </w:trPr>
        <w:tc>
          <w:tcPr>
            <w:tcW w:w="1155" w:type="dxa"/>
            <w:vAlign w:val="center"/>
            <w:hideMark/>
          </w:tcPr>
          <w:p w14:paraId="0D98C59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46020110</w:t>
            </w:r>
          </w:p>
        </w:tc>
        <w:tc>
          <w:tcPr>
            <w:tcW w:w="2265" w:type="dxa"/>
            <w:vAlign w:val="center"/>
            <w:hideMark/>
          </w:tcPr>
          <w:p w14:paraId="38E0167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现代汉语</w:t>
            </w:r>
          </w:p>
        </w:tc>
        <w:tc>
          <w:tcPr>
            <w:tcW w:w="360" w:type="dxa"/>
            <w:vAlign w:val="center"/>
            <w:hideMark/>
          </w:tcPr>
          <w:p w14:paraId="07CA44A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75B7517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14BE1E6D"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5CA1F25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4BDBF7E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50C17CFB"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9E487E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F3E267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4E55BD7A"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A52D7E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7315F9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C2CA67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07FB7DE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5618AF0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3017A85D" w14:textId="77777777" w:rsidTr="008D5FB9">
        <w:trPr>
          <w:jc w:val="center"/>
        </w:trPr>
        <w:tc>
          <w:tcPr>
            <w:tcW w:w="1155" w:type="dxa"/>
            <w:vAlign w:val="center"/>
            <w:hideMark/>
          </w:tcPr>
          <w:p w14:paraId="039B9D4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46020111</w:t>
            </w:r>
          </w:p>
        </w:tc>
        <w:tc>
          <w:tcPr>
            <w:tcW w:w="2265" w:type="dxa"/>
            <w:vAlign w:val="center"/>
            <w:hideMark/>
          </w:tcPr>
          <w:p w14:paraId="03EDF41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传统文化经典阅读</w:t>
            </w:r>
          </w:p>
        </w:tc>
        <w:tc>
          <w:tcPr>
            <w:tcW w:w="360" w:type="dxa"/>
            <w:vAlign w:val="center"/>
            <w:hideMark/>
          </w:tcPr>
          <w:p w14:paraId="5ABA699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3C712E5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5D0B2501"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0F97851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42D8674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02FF6FBB"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1C6E175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468296F0"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1AE54B5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988B78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CF67FB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78EE4C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1FEC6B5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BDE741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302B7952" w14:textId="77777777" w:rsidTr="008D5FB9">
        <w:trPr>
          <w:jc w:val="center"/>
        </w:trPr>
        <w:tc>
          <w:tcPr>
            <w:tcW w:w="1155" w:type="dxa"/>
            <w:vAlign w:val="center"/>
            <w:hideMark/>
          </w:tcPr>
          <w:p w14:paraId="16A2B8C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46020112</w:t>
            </w:r>
          </w:p>
        </w:tc>
        <w:tc>
          <w:tcPr>
            <w:tcW w:w="2265" w:type="dxa"/>
            <w:vAlign w:val="center"/>
            <w:hideMark/>
          </w:tcPr>
          <w:p w14:paraId="7B9663B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外国新闻传播史</w:t>
            </w:r>
          </w:p>
        </w:tc>
        <w:tc>
          <w:tcPr>
            <w:tcW w:w="360" w:type="dxa"/>
            <w:vAlign w:val="center"/>
            <w:hideMark/>
          </w:tcPr>
          <w:p w14:paraId="537CEFC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7B08507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090463B1"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08712B1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35" w:type="dxa"/>
            <w:gridSpan w:val="2"/>
            <w:vAlign w:val="center"/>
            <w:hideMark/>
          </w:tcPr>
          <w:p w14:paraId="788E9DC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1248546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7BDBD82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3C0021FD"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C24CE3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B08C02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9C0181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969239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31872DC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29F4D21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2037C16F" w14:textId="77777777" w:rsidTr="008D5FB9">
        <w:trPr>
          <w:jc w:val="center"/>
        </w:trPr>
        <w:tc>
          <w:tcPr>
            <w:tcW w:w="1155" w:type="dxa"/>
            <w:vAlign w:val="center"/>
            <w:hideMark/>
          </w:tcPr>
          <w:p w14:paraId="0ED9F98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46020113</w:t>
            </w:r>
          </w:p>
        </w:tc>
        <w:tc>
          <w:tcPr>
            <w:tcW w:w="2265" w:type="dxa"/>
            <w:vAlign w:val="center"/>
            <w:hideMark/>
          </w:tcPr>
          <w:p w14:paraId="5B46BFD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中国新闻传播史</w:t>
            </w:r>
          </w:p>
        </w:tc>
        <w:tc>
          <w:tcPr>
            <w:tcW w:w="360" w:type="dxa"/>
            <w:vAlign w:val="center"/>
            <w:hideMark/>
          </w:tcPr>
          <w:p w14:paraId="443A17A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03AA7A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555" w:type="dxa"/>
            <w:vAlign w:val="center"/>
            <w:hideMark/>
          </w:tcPr>
          <w:p w14:paraId="3E2E0F02"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080287E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435" w:type="dxa"/>
            <w:gridSpan w:val="2"/>
            <w:vAlign w:val="center"/>
            <w:hideMark/>
          </w:tcPr>
          <w:p w14:paraId="6423BFD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4A848E8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5A5C9394"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C9679F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3D2EE5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E0DB2F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E971B7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604D85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22EBE84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F3ADCD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73480F02" w14:textId="77777777" w:rsidTr="008D5FB9">
        <w:trPr>
          <w:jc w:val="center"/>
        </w:trPr>
        <w:tc>
          <w:tcPr>
            <w:tcW w:w="1155" w:type="dxa"/>
            <w:vAlign w:val="center"/>
            <w:hideMark/>
          </w:tcPr>
          <w:p w14:paraId="16048D2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46020114</w:t>
            </w:r>
          </w:p>
        </w:tc>
        <w:tc>
          <w:tcPr>
            <w:tcW w:w="2265" w:type="dxa"/>
            <w:vAlign w:val="center"/>
            <w:hideMark/>
          </w:tcPr>
          <w:p w14:paraId="47A8C69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马克思主义新闻思想</w:t>
            </w:r>
          </w:p>
        </w:tc>
        <w:tc>
          <w:tcPr>
            <w:tcW w:w="360" w:type="dxa"/>
            <w:vAlign w:val="center"/>
            <w:hideMark/>
          </w:tcPr>
          <w:p w14:paraId="30D8A25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95" w:type="dxa"/>
            <w:vAlign w:val="center"/>
            <w:hideMark/>
          </w:tcPr>
          <w:p w14:paraId="01D8E8F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555" w:type="dxa"/>
            <w:vAlign w:val="center"/>
            <w:hideMark/>
          </w:tcPr>
          <w:p w14:paraId="796EA4F2"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24BAC7D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435" w:type="dxa"/>
            <w:gridSpan w:val="2"/>
            <w:vAlign w:val="center"/>
            <w:hideMark/>
          </w:tcPr>
          <w:p w14:paraId="2C921BB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7C3DF85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706C4E82"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60CC0A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24757A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5FB6A9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9357F3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45E692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80" w:type="dxa"/>
            <w:vAlign w:val="center"/>
            <w:hideMark/>
          </w:tcPr>
          <w:p w14:paraId="54F3CC0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27E7663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bl>
    <w:p w14:paraId="2E74BC2F"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2、学科基础选修课程（需选修6学分）</w:t>
      </w:r>
    </w:p>
    <w:tbl>
      <w:tblPr>
        <w:tblW w:w="9737" w:type="dxa"/>
        <w:jc w:val="center"/>
        <w:tblCellMar>
          <w:top w:w="15" w:type="dxa"/>
          <w:left w:w="15" w:type="dxa"/>
          <w:bottom w:w="15" w:type="dxa"/>
          <w:right w:w="15" w:type="dxa"/>
        </w:tblCellMar>
        <w:tblLook w:val="04A0" w:firstRow="1" w:lastRow="0" w:firstColumn="1" w:lastColumn="0" w:noHBand="0" w:noVBand="1"/>
      </w:tblPr>
      <w:tblGrid>
        <w:gridCol w:w="838"/>
        <w:gridCol w:w="1613"/>
        <w:gridCol w:w="549"/>
        <w:gridCol w:w="609"/>
        <w:gridCol w:w="550"/>
        <w:gridCol w:w="594"/>
        <w:gridCol w:w="580"/>
        <w:gridCol w:w="416"/>
        <w:gridCol w:w="416"/>
        <w:gridCol w:w="416"/>
        <w:gridCol w:w="416"/>
        <w:gridCol w:w="549"/>
        <w:gridCol w:w="416"/>
        <w:gridCol w:w="549"/>
        <w:gridCol w:w="460"/>
        <w:gridCol w:w="624"/>
        <w:gridCol w:w="142"/>
      </w:tblGrid>
      <w:tr w:rsidR="008D5FB9" w:rsidRPr="008D5FB9" w14:paraId="4FD9579F" w14:textId="77777777" w:rsidTr="008D5FB9">
        <w:trPr>
          <w:gridAfter w:val="1"/>
          <w:wAfter w:w="144" w:type="dxa"/>
          <w:jc w:val="center"/>
        </w:trPr>
        <w:tc>
          <w:tcPr>
            <w:tcW w:w="840" w:type="dxa"/>
            <w:vMerge w:val="restart"/>
            <w:vAlign w:val="center"/>
            <w:hideMark/>
          </w:tcPr>
          <w:p w14:paraId="4F6425A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1635" w:type="dxa"/>
            <w:vMerge w:val="restart"/>
            <w:vAlign w:val="center"/>
            <w:hideMark/>
          </w:tcPr>
          <w:p w14:paraId="5006261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555" w:type="dxa"/>
            <w:vMerge w:val="restart"/>
            <w:vAlign w:val="center"/>
            <w:hideMark/>
          </w:tcPr>
          <w:p w14:paraId="16EFAB0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770" w:type="dxa"/>
            <w:gridSpan w:val="3"/>
            <w:vAlign w:val="center"/>
            <w:hideMark/>
          </w:tcPr>
          <w:p w14:paraId="038001C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585" w:type="dxa"/>
            <w:vMerge w:val="restart"/>
            <w:vAlign w:val="center"/>
            <w:hideMark/>
          </w:tcPr>
          <w:p w14:paraId="60D0326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w:t>
            </w:r>
          </w:p>
          <w:p w14:paraId="2E29E1A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方式</w:t>
            </w:r>
          </w:p>
        </w:tc>
        <w:tc>
          <w:tcPr>
            <w:tcW w:w="3675" w:type="dxa"/>
            <w:gridSpan w:val="8"/>
            <w:vAlign w:val="center"/>
            <w:hideMark/>
          </w:tcPr>
          <w:p w14:paraId="17C357E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各学期课程周学时数</w:t>
            </w:r>
          </w:p>
        </w:tc>
        <w:tc>
          <w:tcPr>
            <w:tcW w:w="630" w:type="dxa"/>
            <w:vMerge w:val="restart"/>
            <w:vAlign w:val="center"/>
            <w:hideMark/>
          </w:tcPr>
          <w:p w14:paraId="3C11142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w:t>
            </w:r>
          </w:p>
          <w:p w14:paraId="763E51E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时间</w:t>
            </w:r>
          </w:p>
        </w:tc>
      </w:tr>
      <w:tr w:rsidR="008D5FB9" w:rsidRPr="008D5FB9" w14:paraId="19254034" w14:textId="77777777" w:rsidTr="008D5FB9">
        <w:trPr>
          <w:jc w:val="center"/>
        </w:trPr>
        <w:tc>
          <w:tcPr>
            <w:tcW w:w="0" w:type="auto"/>
            <w:vMerge/>
            <w:vAlign w:val="center"/>
            <w:hideMark/>
          </w:tcPr>
          <w:p w14:paraId="600351E4"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7A697D94"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3C038A3B" w14:textId="77777777" w:rsidR="008D5FB9" w:rsidRPr="008D5FB9" w:rsidRDefault="008D5FB9" w:rsidP="008D5FB9">
            <w:pPr>
              <w:widowControl/>
              <w:jc w:val="left"/>
              <w:rPr>
                <w:rFonts w:ascii="-webkit-standard" w:eastAsia="宋体" w:hAnsi="-webkit-standard" w:cs="宋体"/>
                <w:color w:val="000000"/>
                <w:kern w:val="0"/>
                <w:sz w:val="24"/>
              </w:rPr>
            </w:pPr>
          </w:p>
        </w:tc>
        <w:tc>
          <w:tcPr>
            <w:tcW w:w="615" w:type="dxa"/>
            <w:vAlign w:val="center"/>
            <w:hideMark/>
          </w:tcPr>
          <w:p w14:paraId="6EDACFD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555" w:type="dxa"/>
            <w:vAlign w:val="center"/>
            <w:hideMark/>
          </w:tcPr>
          <w:p w14:paraId="5B63BC0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600" w:type="dxa"/>
            <w:vAlign w:val="center"/>
            <w:hideMark/>
          </w:tcPr>
          <w:p w14:paraId="1C3215D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487DA2A4" w14:textId="77777777" w:rsidR="008D5FB9" w:rsidRPr="008D5FB9" w:rsidRDefault="008D5FB9" w:rsidP="008D5FB9">
            <w:pPr>
              <w:widowControl/>
              <w:jc w:val="left"/>
              <w:rPr>
                <w:rFonts w:ascii="-webkit-standard" w:eastAsia="宋体" w:hAnsi="-webkit-standard" w:cs="宋体"/>
                <w:color w:val="000000"/>
                <w:kern w:val="0"/>
                <w:sz w:val="24"/>
              </w:rPr>
            </w:pPr>
          </w:p>
        </w:tc>
        <w:tc>
          <w:tcPr>
            <w:tcW w:w="420" w:type="dxa"/>
            <w:vAlign w:val="center"/>
            <w:hideMark/>
          </w:tcPr>
          <w:p w14:paraId="16D541E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420" w:type="dxa"/>
            <w:vAlign w:val="center"/>
            <w:hideMark/>
          </w:tcPr>
          <w:p w14:paraId="0E4CEF1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20" w:type="dxa"/>
            <w:vAlign w:val="center"/>
            <w:hideMark/>
          </w:tcPr>
          <w:p w14:paraId="387E02F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20" w:type="dxa"/>
            <w:vAlign w:val="center"/>
            <w:hideMark/>
          </w:tcPr>
          <w:p w14:paraId="554509A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555" w:type="dxa"/>
            <w:vAlign w:val="center"/>
            <w:hideMark/>
          </w:tcPr>
          <w:p w14:paraId="549168B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420" w:type="dxa"/>
            <w:vAlign w:val="center"/>
            <w:hideMark/>
          </w:tcPr>
          <w:p w14:paraId="696C4FF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555" w:type="dxa"/>
            <w:vAlign w:val="center"/>
            <w:hideMark/>
          </w:tcPr>
          <w:p w14:paraId="7B45664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420" w:type="dxa"/>
            <w:vAlign w:val="center"/>
            <w:hideMark/>
          </w:tcPr>
          <w:p w14:paraId="307111E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7CC789D3" w14:textId="77777777" w:rsidR="008D5FB9" w:rsidRPr="008D5FB9" w:rsidRDefault="008D5FB9" w:rsidP="008D5FB9">
            <w:pPr>
              <w:widowControl/>
              <w:jc w:val="left"/>
              <w:rPr>
                <w:rFonts w:ascii="-webkit-standard" w:eastAsia="宋体" w:hAnsi="-webkit-standard" w:cs="宋体"/>
                <w:color w:val="000000"/>
                <w:kern w:val="0"/>
                <w:sz w:val="24"/>
              </w:rPr>
            </w:pPr>
          </w:p>
        </w:tc>
        <w:tc>
          <w:tcPr>
            <w:tcW w:w="15" w:type="dxa"/>
            <w:vAlign w:val="center"/>
            <w:hideMark/>
          </w:tcPr>
          <w:p w14:paraId="0DFF607C"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64F5FE0A" w14:textId="77777777" w:rsidTr="008D5FB9">
        <w:trPr>
          <w:jc w:val="center"/>
        </w:trPr>
        <w:tc>
          <w:tcPr>
            <w:tcW w:w="840" w:type="dxa"/>
            <w:vAlign w:val="center"/>
            <w:hideMark/>
          </w:tcPr>
          <w:p w14:paraId="451CC57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46020115</w:t>
            </w:r>
          </w:p>
        </w:tc>
        <w:tc>
          <w:tcPr>
            <w:tcW w:w="1635" w:type="dxa"/>
            <w:vAlign w:val="center"/>
            <w:hideMark/>
          </w:tcPr>
          <w:p w14:paraId="7BD1018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中国文化概论</w:t>
            </w:r>
          </w:p>
        </w:tc>
        <w:tc>
          <w:tcPr>
            <w:tcW w:w="555" w:type="dxa"/>
            <w:vAlign w:val="center"/>
            <w:hideMark/>
          </w:tcPr>
          <w:p w14:paraId="1C34B64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15" w:type="dxa"/>
            <w:vAlign w:val="center"/>
            <w:hideMark/>
          </w:tcPr>
          <w:p w14:paraId="2D4226B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5DD3777E"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149C0E2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85" w:type="dxa"/>
            <w:vAlign w:val="center"/>
            <w:hideMark/>
          </w:tcPr>
          <w:p w14:paraId="41D74E1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20" w:type="dxa"/>
            <w:vAlign w:val="center"/>
            <w:hideMark/>
          </w:tcPr>
          <w:p w14:paraId="7BDBF8CF" w14:textId="77777777" w:rsidR="008D5FB9" w:rsidRPr="008D5FB9" w:rsidRDefault="008D5FB9" w:rsidP="008D5FB9">
            <w:pPr>
              <w:widowControl/>
              <w:jc w:val="left"/>
              <w:rPr>
                <w:rFonts w:ascii="-webkit-standard" w:eastAsia="宋体" w:hAnsi="-webkit-standard" w:cs="宋体"/>
                <w:color w:val="000000"/>
                <w:kern w:val="0"/>
                <w:sz w:val="24"/>
              </w:rPr>
            </w:pPr>
          </w:p>
        </w:tc>
        <w:tc>
          <w:tcPr>
            <w:tcW w:w="420" w:type="dxa"/>
            <w:vAlign w:val="center"/>
            <w:hideMark/>
          </w:tcPr>
          <w:p w14:paraId="40E5145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2F49F9E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20" w:type="dxa"/>
            <w:vAlign w:val="center"/>
            <w:hideMark/>
          </w:tcPr>
          <w:p w14:paraId="440460B7"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76FF31D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3728958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2AFDE06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68974A6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30" w:type="dxa"/>
            <w:vAlign w:val="center"/>
            <w:hideMark/>
          </w:tcPr>
          <w:p w14:paraId="0F0F247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c>
          <w:tcPr>
            <w:tcW w:w="0" w:type="auto"/>
            <w:vAlign w:val="center"/>
            <w:hideMark/>
          </w:tcPr>
          <w:p w14:paraId="52F6E682"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5538BBA2" w14:textId="77777777" w:rsidTr="008D5FB9">
        <w:trPr>
          <w:jc w:val="center"/>
        </w:trPr>
        <w:tc>
          <w:tcPr>
            <w:tcW w:w="840" w:type="dxa"/>
            <w:vAlign w:val="center"/>
            <w:hideMark/>
          </w:tcPr>
          <w:p w14:paraId="4C1FA64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46020116</w:t>
            </w:r>
          </w:p>
        </w:tc>
        <w:tc>
          <w:tcPr>
            <w:tcW w:w="1635" w:type="dxa"/>
            <w:vAlign w:val="center"/>
            <w:hideMark/>
          </w:tcPr>
          <w:p w14:paraId="753B4AD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语言交际艺术</w:t>
            </w:r>
          </w:p>
        </w:tc>
        <w:tc>
          <w:tcPr>
            <w:tcW w:w="555" w:type="dxa"/>
            <w:vAlign w:val="center"/>
            <w:hideMark/>
          </w:tcPr>
          <w:p w14:paraId="7EB3BBE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15" w:type="dxa"/>
            <w:vAlign w:val="center"/>
            <w:hideMark/>
          </w:tcPr>
          <w:p w14:paraId="503D636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55" w:type="dxa"/>
            <w:vAlign w:val="center"/>
            <w:hideMark/>
          </w:tcPr>
          <w:p w14:paraId="5E1BBE2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600" w:type="dxa"/>
            <w:vAlign w:val="center"/>
            <w:hideMark/>
          </w:tcPr>
          <w:p w14:paraId="695A1C6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585" w:type="dxa"/>
            <w:vAlign w:val="center"/>
            <w:hideMark/>
          </w:tcPr>
          <w:p w14:paraId="40FFA30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20" w:type="dxa"/>
            <w:vAlign w:val="center"/>
            <w:hideMark/>
          </w:tcPr>
          <w:p w14:paraId="2A1D618A" w14:textId="77777777" w:rsidR="008D5FB9" w:rsidRPr="008D5FB9" w:rsidRDefault="008D5FB9" w:rsidP="008D5FB9">
            <w:pPr>
              <w:widowControl/>
              <w:jc w:val="left"/>
              <w:rPr>
                <w:rFonts w:ascii="-webkit-standard" w:eastAsia="宋体" w:hAnsi="-webkit-standard" w:cs="宋体"/>
                <w:color w:val="000000"/>
                <w:kern w:val="0"/>
                <w:sz w:val="24"/>
              </w:rPr>
            </w:pPr>
          </w:p>
        </w:tc>
        <w:tc>
          <w:tcPr>
            <w:tcW w:w="420" w:type="dxa"/>
            <w:vAlign w:val="center"/>
            <w:hideMark/>
          </w:tcPr>
          <w:p w14:paraId="4433AE7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0DB9FCE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20" w:type="dxa"/>
            <w:vAlign w:val="center"/>
            <w:hideMark/>
          </w:tcPr>
          <w:p w14:paraId="3328F22E"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44DF9FA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51FBEA4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4857C39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69F7663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30" w:type="dxa"/>
            <w:vAlign w:val="center"/>
            <w:hideMark/>
          </w:tcPr>
          <w:p w14:paraId="531987E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c>
          <w:tcPr>
            <w:tcW w:w="0" w:type="auto"/>
            <w:vAlign w:val="center"/>
            <w:hideMark/>
          </w:tcPr>
          <w:p w14:paraId="157F71AD"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41C55C7E" w14:textId="77777777" w:rsidTr="008D5FB9">
        <w:trPr>
          <w:jc w:val="center"/>
        </w:trPr>
        <w:tc>
          <w:tcPr>
            <w:tcW w:w="840" w:type="dxa"/>
            <w:vAlign w:val="center"/>
            <w:hideMark/>
          </w:tcPr>
          <w:p w14:paraId="7C83221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46020117</w:t>
            </w:r>
          </w:p>
        </w:tc>
        <w:tc>
          <w:tcPr>
            <w:tcW w:w="1635" w:type="dxa"/>
            <w:vAlign w:val="center"/>
            <w:hideMark/>
          </w:tcPr>
          <w:p w14:paraId="4DC0EB2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中外戏剧作品赏析</w:t>
            </w:r>
          </w:p>
        </w:tc>
        <w:tc>
          <w:tcPr>
            <w:tcW w:w="555" w:type="dxa"/>
            <w:vAlign w:val="center"/>
            <w:hideMark/>
          </w:tcPr>
          <w:p w14:paraId="7D0A4CF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15" w:type="dxa"/>
            <w:vAlign w:val="center"/>
            <w:hideMark/>
          </w:tcPr>
          <w:p w14:paraId="0F36E3F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47D34A20"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0FCF829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85" w:type="dxa"/>
            <w:vAlign w:val="center"/>
            <w:hideMark/>
          </w:tcPr>
          <w:p w14:paraId="26D1DA4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20" w:type="dxa"/>
            <w:vAlign w:val="center"/>
            <w:hideMark/>
          </w:tcPr>
          <w:p w14:paraId="5BB0E16A" w14:textId="77777777" w:rsidR="008D5FB9" w:rsidRPr="008D5FB9" w:rsidRDefault="008D5FB9" w:rsidP="008D5FB9">
            <w:pPr>
              <w:widowControl/>
              <w:jc w:val="left"/>
              <w:rPr>
                <w:rFonts w:ascii="-webkit-standard" w:eastAsia="宋体" w:hAnsi="-webkit-standard" w:cs="宋体"/>
                <w:color w:val="000000"/>
                <w:kern w:val="0"/>
                <w:sz w:val="24"/>
              </w:rPr>
            </w:pPr>
          </w:p>
        </w:tc>
        <w:tc>
          <w:tcPr>
            <w:tcW w:w="420" w:type="dxa"/>
            <w:vAlign w:val="center"/>
            <w:hideMark/>
          </w:tcPr>
          <w:p w14:paraId="2BC47BB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20" w:type="dxa"/>
            <w:vAlign w:val="center"/>
            <w:hideMark/>
          </w:tcPr>
          <w:p w14:paraId="2BCC18DE" w14:textId="77777777" w:rsidR="008D5FB9" w:rsidRPr="008D5FB9" w:rsidRDefault="008D5FB9" w:rsidP="008D5FB9">
            <w:pPr>
              <w:widowControl/>
              <w:jc w:val="left"/>
              <w:rPr>
                <w:rFonts w:ascii="-webkit-standard" w:eastAsia="宋体" w:hAnsi="-webkit-standard" w:cs="宋体"/>
                <w:color w:val="000000"/>
                <w:kern w:val="0"/>
                <w:sz w:val="24"/>
              </w:rPr>
            </w:pPr>
          </w:p>
        </w:tc>
        <w:tc>
          <w:tcPr>
            <w:tcW w:w="420" w:type="dxa"/>
            <w:vAlign w:val="center"/>
            <w:hideMark/>
          </w:tcPr>
          <w:p w14:paraId="4FE2C54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49B628D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6C491B2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4BA4056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6E70370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30" w:type="dxa"/>
            <w:vAlign w:val="center"/>
            <w:hideMark/>
          </w:tcPr>
          <w:p w14:paraId="61FBF5F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c>
          <w:tcPr>
            <w:tcW w:w="0" w:type="auto"/>
            <w:vAlign w:val="center"/>
            <w:hideMark/>
          </w:tcPr>
          <w:p w14:paraId="1A18BADC"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582769E" w14:textId="77777777" w:rsidTr="008D5FB9">
        <w:trPr>
          <w:jc w:val="center"/>
        </w:trPr>
        <w:tc>
          <w:tcPr>
            <w:tcW w:w="840" w:type="dxa"/>
            <w:vAlign w:val="center"/>
            <w:hideMark/>
          </w:tcPr>
          <w:p w14:paraId="4B7A2E0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46020118</w:t>
            </w:r>
          </w:p>
        </w:tc>
        <w:tc>
          <w:tcPr>
            <w:tcW w:w="1635" w:type="dxa"/>
            <w:vAlign w:val="center"/>
            <w:hideMark/>
          </w:tcPr>
          <w:p w14:paraId="2945B89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中国现当代文学作品选读</w:t>
            </w:r>
          </w:p>
        </w:tc>
        <w:tc>
          <w:tcPr>
            <w:tcW w:w="555" w:type="dxa"/>
            <w:vAlign w:val="center"/>
            <w:hideMark/>
          </w:tcPr>
          <w:p w14:paraId="72C722B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15" w:type="dxa"/>
            <w:vAlign w:val="center"/>
            <w:hideMark/>
          </w:tcPr>
          <w:p w14:paraId="5C8C9B1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555" w:type="dxa"/>
            <w:vAlign w:val="center"/>
            <w:hideMark/>
          </w:tcPr>
          <w:p w14:paraId="19272AC3"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0EA0270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585" w:type="dxa"/>
            <w:vAlign w:val="center"/>
            <w:hideMark/>
          </w:tcPr>
          <w:p w14:paraId="3106D7A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20" w:type="dxa"/>
            <w:vAlign w:val="center"/>
            <w:hideMark/>
          </w:tcPr>
          <w:p w14:paraId="6E8B981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20" w:type="dxa"/>
            <w:vAlign w:val="center"/>
            <w:hideMark/>
          </w:tcPr>
          <w:p w14:paraId="7C560783" w14:textId="77777777" w:rsidR="008D5FB9" w:rsidRPr="008D5FB9" w:rsidRDefault="008D5FB9" w:rsidP="008D5FB9">
            <w:pPr>
              <w:widowControl/>
              <w:jc w:val="left"/>
              <w:rPr>
                <w:rFonts w:ascii="-webkit-standard" w:eastAsia="宋体" w:hAnsi="-webkit-standard" w:cs="宋体"/>
                <w:color w:val="000000"/>
                <w:kern w:val="0"/>
                <w:sz w:val="24"/>
              </w:rPr>
            </w:pPr>
          </w:p>
        </w:tc>
        <w:tc>
          <w:tcPr>
            <w:tcW w:w="420" w:type="dxa"/>
            <w:vAlign w:val="center"/>
            <w:hideMark/>
          </w:tcPr>
          <w:p w14:paraId="0B6B1B1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26FBD80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269AD8F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1D812D9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7FBF528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69CEAA6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30" w:type="dxa"/>
            <w:vAlign w:val="center"/>
            <w:hideMark/>
          </w:tcPr>
          <w:p w14:paraId="386B76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c>
          <w:tcPr>
            <w:tcW w:w="0" w:type="auto"/>
            <w:vAlign w:val="center"/>
            <w:hideMark/>
          </w:tcPr>
          <w:p w14:paraId="0DB1B53C"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5C357129" w14:textId="77777777" w:rsidTr="008D5FB9">
        <w:trPr>
          <w:jc w:val="center"/>
        </w:trPr>
        <w:tc>
          <w:tcPr>
            <w:tcW w:w="840" w:type="dxa"/>
            <w:vAlign w:val="center"/>
            <w:hideMark/>
          </w:tcPr>
          <w:p w14:paraId="290D71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46020119</w:t>
            </w:r>
          </w:p>
        </w:tc>
        <w:tc>
          <w:tcPr>
            <w:tcW w:w="1635" w:type="dxa"/>
            <w:vAlign w:val="center"/>
            <w:hideMark/>
          </w:tcPr>
          <w:p w14:paraId="03CBF17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新媒体概论</w:t>
            </w:r>
          </w:p>
        </w:tc>
        <w:tc>
          <w:tcPr>
            <w:tcW w:w="555" w:type="dxa"/>
            <w:vAlign w:val="center"/>
            <w:hideMark/>
          </w:tcPr>
          <w:p w14:paraId="41FC52B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15" w:type="dxa"/>
            <w:vAlign w:val="center"/>
            <w:hideMark/>
          </w:tcPr>
          <w:p w14:paraId="07FE8F4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4BCA5062"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2B7A9A0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85" w:type="dxa"/>
            <w:vAlign w:val="center"/>
            <w:hideMark/>
          </w:tcPr>
          <w:p w14:paraId="197454B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20" w:type="dxa"/>
            <w:vAlign w:val="center"/>
            <w:hideMark/>
          </w:tcPr>
          <w:p w14:paraId="1EE1C2B9" w14:textId="77777777" w:rsidR="008D5FB9" w:rsidRPr="008D5FB9" w:rsidRDefault="008D5FB9" w:rsidP="008D5FB9">
            <w:pPr>
              <w:widowControl/>
              <w:jc w:val="left"/>
              <w:rPr>
                <w:rFonts w:ascii="-webkit-standard" w:eastAsia="宋体" w:hAnsi="-webkit-standard" w:cs="宋体"/>
                <w:color w:val="000000"/>
                <w:kern w:val="0"/>
                <w:sz w:val="24"/>
              </w:rPr>
            </w:pPr>
          </w:p>
        </w:tc>
        <w:tc>
          <w:tcPr>
            <w:tcW w:w="420" w:type="dxa"/>
            <w:vAlign w:val="center"/>
            <w:hideMark/>
          </w:tcPr>
          <w:p w14:paraId="55F8046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26CEC5E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20" w:type="dxa"/>
            <w:vAlign w:val="center"/>
            <w:hideMark/>
          </w:tcPr>
          <w:p w14:paraId="658B15DE"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23D2D58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6A560A0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01CCCAE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288FBCA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30" w:type="dxa"/>
            <w:vAlign w:val="center"/>
            <w:hideMark/>
          </w:tcPr>
          <w:p w14:paraId="2D45453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c>
          <w:tcPr>
            <w:tcW w:w="0" w:type="auto"/>
            <w:vAlign w:val="center"/>
            <w:hideMark/>
          </w:tcPr>
          <w:p w14:paraId="557DF539"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73F12A5B" w14:textId="77777777" w:rsidTr="008D5FB9">
        <w:trPr>
          <w:jc w:val="center"/>
        </w:trPr>
        <w:tc>
          <w:tcPr>
            <w:tcW w:w="840" w:type="dxa"/>
            <w:vAlign w:val="center"/>
            <w:hideMark/>
          </w:tcPr>
          <w:p w14:paraId="0943097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46020120</w:t>
            </w:r>
          </w:p>
        </w:tc>
        <w:tc>
          <w:tcPr>
            <w:tcW w:w="1635" w:type="dxa"/>
            <w:vAlign w:val="center"/>
            <w:hideMark/>
          </w:tcPr>
          <w:p w14:paraId="6BCFC0D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影像语言</w:t>
            </w:r>
          </w:p>
        </w:tc>
        <w:tc>
          <w:tcPr>
            <w:tcW w:w="555" w:type="dxa"/>
            <w:vAlign w:val="center"/>
            <w:hideMark/>
          </w:tcPr>
          <w:p w14:paraId="1C2626C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15" w:type="dxa"/>
            <w:vAlign w:val="center"/>
            <w:hideMark/>
          </w:tcPr>
          <w:p w14:paraId="7EA9F04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55" w:type="dxa"/>
            <w:vAlign w:val="center"/>
            <w:hideMark/>
          </w:tcPr>
          <w:p w14:paraId="587329F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600" w:type="dxa"/>
            <w:vAlign w:val="center"/>
            <w:hideMark/>
          </w:tcPr>
          <w:p w14:paraId="551E74E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585" w:type="dxa"/>
            <w:vAlign w:val="center"/>
            <w:hideMark/>
          </w:tcPr>
          <w:p w14:paraId="0C7778E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20" w:type="dxa"/>
            <w:vAlign w:val="center"/>
            <w:hideMark/>
          </w:tcPr>
          <w:p w14:paraId="5E668F49" w14:textId="77777777" w:rsidR="008D5FB9" w:rsidRPr="008D5FB9" w:rsidRDefault="008D5FB9" w:rsidP="008D5FB9">
            <w:pPr>
              <w:widowControl/>
              <w:jc w:val="left"/>
              <w:rPr>
                <w:rFonts w:ascii="-webkit-standard" w:eastAsia="宋体" w:hAnsi="-webkit-standard" w:cs="宋体"/>
                <w:color w:val="000000"/>
                <w:kern w:val="0"/>
                <w:sz w:val="24"/>
              </w:rPr>
            </w:pPr>
          </w:p>
        </w:tc>
        <w:tc>
          <w:tcPr>
            <w:tcW w:w="420" w:type="dxa"/>
            <w:vAlign w:val="center"/>
            <w:hideMark/>
          </w:tcPr>
          <w:p w14:paraId="1F93BB0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017B281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20" w:type="dxa"/>
            <w:vAlign w:val="center"/>
            <w:hideMark/>
          </w:tcPr>
          <w:p w14:paraId="6CBE537F"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5C96181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0527E1F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6615450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20" w:type="dxa"/>
            <w:vAlign w:val="center"/>
            <w:hideMark/>
          </w:tcPr>
          <w:p w14:paraId="59061E7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30" w:type="dxa"/>
            <w:vAlign w:val="center"/>
            <w:hideMark/>
          </w:tcPr>
          <w:p w14:paraId="5ACCB8C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c>
          <w:tcPr>
            <w:tcW w:w="0" w:type="auto"/>
            <w:vAlign w:val="center"/>
            <w:hideMark/>
          </w:tcPr>
          <w:p w14:paraId="7AD90DBE"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bl>
    <w:p w14:paraId="05F2DA7A"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(三）专业教育课程</w:t>
      </w:r>
    </w:p>
    <w:p w14:paraId="50B41FB5"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1、专业教育核心课程</w:t>
      </w:r>
    </w:p>
    <w:p w14:paraId="29315519"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（1）专业教育核心必修课程</w:t>
      </w:r>
    </w:p>
    <w:tbl>
      <w:tblPr>
        <w:tblW w:w="9357" w:type="dxa"/>
        <w:jc w:val="center"/>
        <w:tblCellMar>
          <w:top w:w="15" w:type="dxa"/>
          <w:left w:w="15" w:type="dxa"/>
          <w:bottom w:w="15" w:type="dxa"/>
          <w:right w:w="15" w:type="dxa"/>
        </w:tblCellMar>
        <w:tblLook w:val="04A0" w:firstRow="1" w:lastRow="0" w:firstColumn="1" w:lastColumn="0" w:noHBand="0" w:noVBand="1"/>
      </w:tblPr>
      <w:tblGrid>
        <w:gridCol w:w="1009"/>
        <w:gridCol w:w="2078"/>
        <w:gridCol w:w="392"/>
        <w:gridCol w:w="603"/>
        <w:gridCol w:w="558"/>
        <w:gridCol w:w="467"/>
        <w:gridCol w:w="512"/>
        <w:gridCol w:w="392"/>
        <w:gridCol w:w="392"/>
        <w:gridCol w:w="392"/>
        <w:gridCol w:w="377"/>
        <w:gridCol w:w="377"/>
        <w:gridCol w:w="392"/>
        <w:gridCol w:w="392"/>
        <w:gridCol w:w="512"/>
        <w:gridCol w:w="512"/>
      </w:tblGrid>
      <w:tr w:rsidR="008D5FB9" w:rsidRPr="008D5FB9" w14:paraId="3335DE02" w14:textId="77777777" w:rsidTr="008D5FB9">
        <w:trPr>
          <w:jc w:val="center"/>
        </w:trPr>
        <w:tc>
          <w:tcPr>
            <w:tcW w:w="1005" w:type="dxa"/>
            <w:vMerge w:val="restart"/>
            <w:vAlign w:val="center"/>
            <w:hideMark/>
          </w:tcPr>
          <w:p w14:paraId="649A5A9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2070" w:type="dxa"/>
            <w:vMerge w:val="restart"/>
            <w:vAlign w:val="center"/>
            <w:hideMark/>
          </w:tcPr>
          <w:p w14:paraId="10929A7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390" w:type="dxa"/>
            <w:vMerge w:val="restart"/>
            <w:vAlign w:val="center"/>
            <w:hideMark/>
          </w:tcPr>
          <w:p w14:paraId="633C9CD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620" w:type="dxa"/>
            <w:gridSpan w:val="3"/>
            <w:vAlign w:val="center"/>
            <w:hideMark/>
          </w:tcPr>
          <w:p w14:paraId="275B087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510" w:type="dxa"/>
            <w:vMerge w:val="restart"/>
            <w:vAlign w:val="center"/>
            <w:hideMark/>
          </w:tcPr>
          <w:p w14:paraId="6A60242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w:t>
            </w:r>
          </w:p>
          <w:p w14:paraId="0556E5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lastRenderedPageBreak/>
              <w:t>方式</w:t>
            </w:r>
          </w:p>
        </w:tc>
        <w:tc>
          <w:tcPr>
            <w:tcW w:w="3210" w:type="dxa"/>
            <w:gridSpan w:val="8"/>
            <w:vAlign w:val="center"/>
            <w:hideMark/>
          </w:tcPr>
          <w:p w14:paraId="71B2EFB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lastRenderedPageBreak/>
              <w:t>各学期课程周学时数</w:t>
            </w:r>
          </w:p>
        </w:tc>
        <w:tc>
          <w:tcPr>
            <w:tcW w:w="510" w:type="dxa"/>
            <w:vMerge w:val="restart"/>
            <w:vAlign w:val="center"/>
            <w:hideMark/>
          </w:tcPr>
          <w:p w14:paraId="78A3A7E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w:t>
            </w:r>
          </w:p>
          <w:p w14:paraId="396D5A8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lastRenderedPageBreak/>
              <w:t>时间</w:t>
            </w:r>
          </w:p>
        </w:tc>
      </w:tr>
      <w:tr w:rsidR="008D5FB9" w:rsidRPr="008D5FB9" w14:paraId="278C1F71" w14:textId="77777777" w:rsidTr="008D5FB9">
        <w:trPr>
          <w:jc w:val="center"/>
        </w:trPr>
        <w:tc>
          <w:tcPr>
            <w:tcW w:w="0" w:type="auto"/>
            <w:vMerge/>
            <w:vAlign w:val="center"/>
            <w:hideMark/>
          </w:tcPr>
          <w:p w14:paraId="3492AFB8"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7A6BFA23"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1B67F7D2"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Align w:val="center"/>
            <w:hideMark/>
          </w:tcPr>
          <w:p w14:paraId="7E9AE45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555" w:type="dxa"/>
            <w:vAlign w:val="center"/>
            <w:hideMark/>
          </w:tcPr>
          <w:p w14:paraId="1737C30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465" w:type="dxa"/>
            <w:vAlign w:val="center"/>
            <w:hideMark/>
          </w:tcPr>
          <w:p w14:paraId="5141346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4D8496AE"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729578A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390" w:type="dxa"/>
            <w:vAlign w:val="center"/>
            <w:hideMark/>
          </w:tcPr>
          <w:p w14:paraId="6B43CBD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22F07B2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375" w:type="dxa"/>
            <w:vAlign w:val="center"/>
            <w:hideMark/>
          </w:tcPr>
          <w:p w14:paraId="7EB27FD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75" w:type="dxa"/>
            <w:vAlign w:val="center"/>
            <w:hideMark/>
          </w:tcPr>
          <w:p w14:paraId="20DEEC5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390" w:type="dxa"/>
            <w:vAlign w:val="center"/>
            <w:hideMark/>
          </w:tcPr>
          <w:p w14:paraId="231D970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390" w:type="dxa"/>
            <w:vAlign w:val="center"/>
            <w:hideMark/>
          </w:tcPr>
          <w:p w14:paraId="4138B89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465" w:type="dxa"/>
            <w:vAlign w:val="center"/>
            <w:hideMark/>
          </w:tcPr>
          <w:p w14:paraId="380D93A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7BE5521D"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065DEF18" w14:textId="77777777" w:rsidTr="008D5FB9">
        <w:trPr>
          <w:jc w:val="center"/>
        </w:trPr>
        <w:tc>
          <w:tcPr>
            <w:tcW w:w="1005" w:type="dxa"/>
            <w:vAlign w:val="center"/>
            <w:hideMark/>
          </w:tcPr>
          <w:p w14:paraId="459F041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bookmarkStart w:id="1" w:name="OLE_LINK2"/>
            <w:bookmarkEnd w:id="1"/>
            <w:r w:rsidRPr="008D5FB9">
              <w:rPr>
                <w:rFonts w:ascii="Times New Roman" w:eastAsia="宋体" w:hAnsi="Times New Roman" w:cs="Times New Roman"/>
                <w:color w:val="000000"/>
                <w:kern w:val="0"/>
                <w:sz w:val="18"/>
                <w:szCs w:val="18"/>
              </w:rPr>
              <w:t>46020201</w:t>
            </w:r>
          </w:p>
        </w:tc>
        <w:tc>
          <w:tcPr>
            <w:tcW w:w="2070" w:type="dxa"/>
            <w:vAlign w:val="center"/>
            <w:hideMark/>
          </w:tcPr>
          <w:p w14:paraId="006D08F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普通话语音训练</w:t>
            </w:r>
          </w:p>
        </w:tc>
        <w:tc>
          <w:tcPr>
            <w:tcW w:w="390" w:type="dxa"/>
            <w:vAlign w:val="center"/>
            <w:hideMark/>
          </w:tcPr>
          <w:p w14:paraId="71FD324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197E01F8"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121E4D0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2F7CE4E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6566149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1831825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3E61D2AB"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49DBB12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0C28068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768E347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487F9C8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62A41AF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4CAC4E1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093D0E6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3A7D0EED" w14:textId="77777777" w:rsidTr="008D5FB9">
        <w:trPr>
          <w:jc w:val="center"/>
        </w:trPr>
        <w:tc>
          <w:tcPr>
            <w:tcW w:w="1005" w:type="dxa"/>
            <w:vAlign w:val="center"/>
            <w:hideMark/>
          </w:tcPr>
          <w:p w14:paraId="5CAA1A3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46020202</w:t>
            </w:r>
          </w:p>
        </w:tc>
        <w:tc>
          <w:tcPr>
            <w:tcW w:w="2070" w:type="dxa"/>
            <w:vAlign w:val="center"/>
            <w:hideMark/>
          </w:tcPr>
          <w:p w14:paraId="04BDDB6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播音发声学（一）</w:t>
            </w:r>
          </w:p>
        </w:tc>
        <w:tc>
          <w:tcPr>
            <w:tcW w:w="390" w:type="dxa"/>
            <w:vAlign w:val="center"/>
            <w:hideMark/>
          </w:tcPr>
          <w:p w14:paraId="0295A85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600" w:type="dxa"/>
            <w:vAlign w:val="center"/>
            <w:hideMark/>
          </w:tcPr>
          <w:p w14:paraId="42683A3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555" w:type="dxa"/>
            <w:vAlign w:val="center"/>
            <w:hideMark/>
          </w:tcPr>
          <w:p w14:paraId="338D5E2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34</w:t>
            </w:r>
          </w:p>
        </w:tc>
        <w:tc>
          <w:tcPr>
            <w:tcW w:w="465" w:type="dxa"/>
            <w:vAlign w:val="center"/>
            <w:hideMark/>
          </w:tcPr>
          <w:p w14:paraId="5162657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68</w:t>
            </w:r>
          </w:p>
        </w:tc>
        <w:tc>
          <w:tcPr>
            <w:tcW w:w="510" w:type="dxa"/>
            <w:vAlign w:val="center"/>
            <w:hideMark/>
          </w:tcPr>
          <w:p w14:paraId="46DBA23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72EB920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90" w:type="dxa"/>
            <w:vAlign w:val="center"/>
            <w:hideMark/>
          </w:tcPr>
          <w:p w14:paraId="524D8276"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0292CF0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551BD63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27F5E40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1F3AE96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3218884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7230FBA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5C33638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02EED880" w14:textId="77777777" w:rsidTr="008D5FB9">
        <w:trPr>
          <w:jc w:val="center"/>
        </w:trPr>
        <w:tc>
          <w:tcPr>
            <w:tcW w:w="1005" w:type="dxa"/>
            <w:vAlign w:val="center"/>
            <w:hideMark/>
          </w:tcPr>
          <w:p w14:paraId="6AB2636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46020203</w:t>
            </w:r>
          </w:p>
        </w:tc>
        <w:tc>
          <w:tcPr>
            <w:tcW w:w="2070" w:type="dxa"/>
            <w:vAlign w:val="center"/>
            <w:hideMark/>
          </w:tcPr>
          <w:p w14:paraId="589B4C7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播音发声学（二）</w:t>
            </w:r>
          </w:p>
        </w:tc>
        <w:tc>
          <w:tcPr>
            <w:tcW w:w="390" w:type="dxa"/>
            <w:vAlign w:val="center"/>
            <w:hideMark/>
          </w:tcPr>
          <w:p w14:paraId="58D05A7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600" w:type="dxa"/>
            <w:vAlign w:val="center"/>
            <w:hideMark/>
          </w:tcPr>
          <w:p w14:paraId="4C2BC27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45D0991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65" w:type="dxa"/>
            <w:vAlign w:val="center"/>
            <w:hideMark/>
          </w:tcPr>
          <w:p w14:paraId="6E8DC7D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72</w:t>
            </w:r>
          </w:p>
        </w:tc>
        <w:tc>
          <w:tcPr>
            <w:tcW w:w="510" w:type="dxa"/>
            <w:vAlign w:val="center"/>
            <w:hideMark/>
          </w:tcPr>
          <w:p w14:paraId="5039788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390" w:type="dxa"/>
            <w:vAlign w:val="center"/>
            <w:hideMark/>
          </w:tcPr>
          <w:p w14:paraId="47D27816"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7055CD0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90" w:type="dxa"/>
            <w:vAlign w:val="center"/>
            <w:hideMark/>
          </w:tcPr>
          <w:p w14:paraId="26A7EBCD" w14:textId="77777777" w:rsidR="008D5FB9" w:rsidRPr="008D5FB9" w:rsidRDefault="008D5FB9" w:rsidP="008D5FB9">
            <w:pPr>
              <w:widowControl/>
              <w:jc w:val="left"/>
              <w:rPr>
                <w:rFonts w:ascii="-webkit-standard" w:eastAsia="宋体" w:hAnsi="-webkit-standard" w:cs="宋体"/>
                <w:color w:val="000000"/>
                <w:kern w:val="0"/>
                <w:sz w:val="24"/>
              </w:rPr>
            </w:pPr>
          </w:p>
        </w:tc>
        <w:tc>
          <w:tcPr>
            <w:tcW w:w="375" w:type="dxa"/>
            <w:vAlign w:val="center"/>
            <w:hideMark/>
          </w:tcPr>
          <w:p w14:paraId="130DD1F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143DD1C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22A62E6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5C4E7D6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4A2DD8C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5BE1DD2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6E76B179" w14:textId="77777777" w:rsidTr="008D5FB9">
        <w:trPr>
          <w:jc w:val="center"/>
        </w:trPr>
        <w:tc>
          <w:tcPr>
            <w:tcW w:w="1005" w:type="dxa"/>
            <w:vAlign w:val="center"/>
            <w:hideMark/>
          </w:tcPr>
          <w:p w14:paraId="1FF44F1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46020204</w:t>
            </w:r>
          </w:p>
        </w:tc>
        <w:tc>
          <w:tcPr>
            <w:tcW w:w="2070" w:type="dxa"/>
            <w:vAlign w:val="center"/>
            <w:hideMark/>
          </w:tcPr>
          <w:p w14:paraId="7A8BD03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播音创作基础</w:t>
            </w:r>
          </w:p>
        </w:tc>
        <w:tc>
          <w:tcPr>
            <w:tcW w:w="390" w:type="dxa"/>
            <w:vAlign w:val="center"/>
            <w:hideMark/>
          </w:tcPr>
          <w:p w14:paraId="60C0E10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600" w:type="dxa"/>
            <w:vAlign w:val="center"/>
            <w:hideMark/>
          </w:tcPr>
          <w:p w14:paraId="6285587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309F39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65" w:type="dxa"/>
            <w:vAlign w:val="center"/>
            <w:hideMark/>
          </w:tcPr>
          <w:p w14:paraId="67718C2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72</w:t>
            </w:r>
          </w:p>
        </w:tc>
        <w:tc>
          <w:tcPr>
            <w:tcW w:w="510" w:type="dxa"/>
            <w:vAlign w:val="center"/>
            <w:hideMark/>
          </w:tcPr>
          <w:p w14:paraId="0A1AB1C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390" w:type="dxa"/>
            <w:vAlign w:val="center"/>
            <w:hideMark/>
          </w:tcPr>
          <w:p w14:paraId="3D21D6B6"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5636D44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107B025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75" w:type="dxa"/>
            <w:vAlign w:val="center"/>
            <w:hideMark/>
          </w:tcPr>
          <w:p w14:paraId="5A165757" w14:textId="77777777" w:rsidR="008D5FB9" w:rsidRPr="008D5FB9" w:rsidRDefault="008D5FB9" w:rsidP="008D5FB9">
            <w:pPr>
              <w:widowControl/>
              <w:jc w:val="left"/>
              <w:rPr>
                <w:rFonts w:ascii="-webkit-standard" w:eastAsia="宋体" w:hAnsi="-webkit-standard" w:cs="宋体"/>
                <w:color w:val="000000"/>
                <w:kern w:val="0"/>
                <w:sz w:val="24"/>
              </w:rPr>
            </w:pPr>
          </w:p>
        </w:tc>
        <w:tc>
          <w:tcPr>
            <w:tcW w:w="375" w:type="dxa"/>
            <w:vAlign w:val="center"/>
            <w:hideMark/>
          </w:tcPr>
          <w:p w14:paraId="26218F3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080901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F25A5E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3259F15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3F8BBA4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2C0A75AA" w14:textId="77777777" w:rsidTr="008D5FB9">
        <w:trPr>
          <w:jc w:val="center"/>
        </w:trPr>
        <w:tc>
          <w:tcPr>
            <w:tcW w:w="1005" w:type="dxa"/>
            <w:vAlign w:val="center"/>
            <w:hideMark/>
          </w:tcPr>
          <w:p w14:paraId="5A83742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46020205</w:t>
            </w:r>
          </w:p>
        </w:tc>
        <w:tc>
          <w:tcPr>
            <w:tcW w:w="2070" w:type="dxa"/>
            <w:vAlign w:val="center"/>
            <w:hideMark/>
          </w:tcPr>
          <w:p w14:paraId="000CE10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广播节目播音主持</w:t>
            </w:r>
          </w:p>
        </w:tc>
        <w:tc>
          <w:tcPr>
            <w:tcW w:w="390" w:type="dxa"/>
            <w:vAlign w:val="center"/>
            <w:hideMark/>
          </w:tcPr>
          <w:p w14:paraId="09228F7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600" w:type="dxa"/>
            <w:vAlign w:val="center"/>
            <w:hideMark/>
          </w:tcPr>
          <w:p w14:paraId="0DE740C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7BAC99F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65" w:type="dxa"/>
            <w:vAlign w:val="center"/>
            <w:hideMark/>
          </w:tcPr>
          <w:p w14:paraId="279B0BD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72</w:t>
            </w:r>
          </w:p>
        </w:tc>
        <w:tc>
          <w:tcPr>
            <w:tcW w:w="510" w:type="dxa"/>
            <w:vAlign w:val="center"/>
            <w:hideMark/>
          </w:tcPr>
          <w:p w14:paraId="0222E60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390" w:type="dxa"/>
            <w:vAlign w:val="center"/>
            <w:hideMark/>
          </w:tcPr>
          <w:p w14:paraId="0FDFF5C9"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DE4E5E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155B7F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008097F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75" w:type="dxa"/>
            <w:vAlign w:val="center"/>
            <w:hideMark/>
          </w:tcPr>
          <w:p w14:paraId="6053A38B"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03B5F52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68A761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38E12E8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31C34A6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3840208F" w14:textId="77777777" w:rsidTr="008D5FB9">
        <w:trPr>
          <w:jc w:val="center"/>
        </w:trPr>
        <w:tc>
          <w:tcPr>
            <w:tcW w:w="1005" w:type="dxa"/>
            <w:vAlign w:val="center"/>
            <w:hideMark/>
          </w:tcPr>
          <w:p w14:paraId="2850B43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46020206</w:t>
            </w:r>
          </w:p>
        </w:tc>
        <w:tc>
          <w:tcPr>
            <w:tcW w:w="2070" w:type="dxa"/>
            <w:vAlign w:val="center"/>
            <w:hideMark/>
          </w:tcPr>
          <w:p w14:paraId="3B1EFB2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影视剧配音实训</w:t>
            </w:r>
          </w:p>
        </w:tc>
        <w:tc>
          <w:tcPr>
            <w:tcW w:w="390" w:type="dxa"/>
            <w:vAlign w:val="center"/>
            <w:hideMark/>
          </w:tcPr>
          <w:p w14:paraId="2E94BD3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1B2C92FF"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180FFF3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38BE3B1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74ECD87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390" w:type="dxa"/>
            <w:vAlign w:val="center"/>
            <w:hideMark/>
          </w:tcPr>
          <w:p w14:paraId="3D39062D"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4FAEC7F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F3AEE0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12C985F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58241F7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7CD87C9C"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8315F1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3919B6E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2A8B2CB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69DD66C3" w14:textId="77777777" w:rsidTr="008D5FB9">
        <w:trPr>
          <w:jc w:val="center"/>
        </w:trPr>
        <w:tc>
          <w:tcPr>
            <w:tcW w:w="1005" w:type="dxa"/>
            <w:vAlign w:val="center"/>
            <w:hideMark/>
          </w:tcPr>
          <w:p w14:paraId="0F2DD5E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46020207</w:t>
            </w:r>
          </w:p>
        </w:tc>
        <w:tc>
          <w:tcPr>
            <w:tcW w:w="2070" w:type="dxa"/>
            <w:vAlign w:val="center"/>
            <w:hideMark/>
          </w:tcPr>
          <w:p w14:paraId="6C7300F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电视节目播音主持（一）</w:t>
            </w:r>
          </w:p>
        </w:tc>
        <w:tc>
          <w:tcPr>
            <w:tcW w:w="390" w:type="dxa"/>
            <w:vAlign w:val="center"/>
            <w:hideMark/>
          </w:tcPr>
          <w:p w14:paraId="12F8D09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600" w:type="dxa"/>
            <w:vAlign w:val="center"/>
            <w:hideMark/>
          </w:tcPr>
          <w:p w14:paraId="6E67B23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1B2D7F2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65" w:type="dxa"/>
            <w:vAlign w:val="center"/>
            <w:hideMark/>
          </w:tcPr>
          <w:p w14:paraId="3B74404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72</w:t>
            </w:r>
          </w:p>
        </w:tc>
        <w:tc>
          <w:tcPr>
            <w:tcW w:w="510" w:type="dxa"/>
            <w:vAlign w:val="center"/>
            <w:hideMark/>
          </w:tcPr>
          <w:p w14:paraId="75D3C63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390" w:type="dxa"/>
            <w:vAlign w:val="center"/>
            <w:hideMark/>
          </w:tcPr>
          <w:p w14:paraId="586798DF"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960971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29909B9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2BAE4BC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589DA2D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90" w:type="dxa"/>
            <w:vAlign w:val="center"/>
            <w:hideMark/>
          </w:tcPr>
          <w:p w14:paraId="327C65D3"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695B1C1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67510F9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2BD01C6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6A2DB3D" w14:textId="77777777" w:rsidTr="008D5FB9">
        <w:trPr>
          <w:jc w:val="center"/>
        </w:trPr>
        <w:tc>
          <w:tcPr>
            <w:tcW w:w="1005" w:type="dxa"/>
            <w:vAlign w:val="center"/>
            <w:hideMark/>
          </w:tcPr>
          <w:p w14:paraId="6DBC498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46020208</w:t>
            </w:r>
          </w:p>
        </w:tc>
        <w:tc>
          <w:tcPr>
            <w:tcW w:w="2070" w:type="dxa"/>
            <w:vAlign w:val="center"/>
            <w:hideMark/>
          </w:tcPr>
          <w:p w14:paraId="6B5D1E6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电视节目播音主持（二）</w:t>
            </w:r>
          </w:p>
        </w:tc>
        <w:tc>
          <w:tcPr>
            <w:tcW w:w="390" w:type="dxa"/>
            <w:vAlign w:val="center"/>
            <w:hideMark/>
          </w:tcPr>
          <w:p w14:paraId="6E6419F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600" w:type="dxa"/>
            <w:vAlign w:val="center"/>
            <w:hideMark/>
          </w:tcPr>
          <w:p w14:paraId="11456D7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2F84C8B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65" w:type="dxa"/>
            <w:vAlign w:val="center"/>
            <w:hideMark/>
          </w:tcPr>
          <w:p w14:paraId="1414081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72</w:t>
            </w:r>
          </w:p>
        </w:tc>
        <w:tc>
          <w:tcPr>
            <w:tcW w:w="510" w:type="dxa"/>
            <w:vAlign w:val="center"/>
            <w:hideMark/>
          </w:tcPr>
          <w:p w14:paraId="5F863EE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390" w:type="dxa"/>
            <w:vAlign w:val="center"/>
            <w:hideMark/>
          </w:tcPr>
          <w:p w14:paraId="3C271B40"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434D341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3D498B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0DF3AB6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5804539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3908477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90" w:type="dxa"/>
            <w:vAlign w:val="center"/>
            <w:hideMark/>
          </w:tcPr>
          <w:p w14:paraId="0DA95D45"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356BE1C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06C174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4A4BC8B4" w14:textId="77777777" w:rsidTr="008D5FB9">
        <w:trPr>
          <w:jc w:val="center"/>
        </w:trPr>
        <w:tc>
          <w:tcPr>
            <w:tcW w:w="1005" w:type="dxa"/>
            <w:vAlign w:val="center"/>
            <w:hideMark/>
          </w:tcPr>
          <w:p w14:paraId="70C17BD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46020209</w:t>
            </w:r>
          </w:p>
        </w:tc>
        <w:tc>
          <w:tcPr>
            <w:tcW w:w="2070" w:type="dxa"/>
            <w:vAlign w:val="center"/>
            <w:hideMark/>
          </w:tcPr>
          <w:p w14:paraId="49B8C84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出镜现场报道</w:t>
            </w:r>
          </w:p>
        </w:tc>
        <w:tc>
          <w:tcPr>
            <w:tcW w:w="390" w:type="dxa"/>
            <w:vAlign w:val="center"/>
            <w:hideMark/>
          </w:tcPr>
          <w:p w14:paraId="50E888F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03DC1E0B"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2E792E1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79E9F4A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1F5AC13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77B451FE"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5BBA81B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1D105B9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1797B76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75" w:type="dxa"/>
            <w:vAlign w:val="center"/>
            <w:hideMark/>
          </w:tcPr>
          <w:p w14:paraId="3264DA8B"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6220C95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1ED89C9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76FD31F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6A729F0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0EFD54BE" w14:textId="77777777" w:rsidTr="008D5FB9">
        <w:trPr>
          <w:jc w:val="center"/>
        </w:trPr>
        <w:tc>
          <w:tcPr>
            <w:tcW w:w="1005" w:type="dxa"/>
            <w:vAlign w:val="center"/>
            <w:hideMark/>
          </w:tcPr>
          <w:p w14:paraId="585F703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46020210</w:t>
            </w:r>
          </w:p>
        </w:tc>
        <w:tc>
          <w:tcPr>
            <w:tcW w:w="2070" w:type="dxa"/>
            <w:vAlign w:val="center"/>
            <w:hideMark/>
          </w:tcPr>
          <w:p w14:paraId="6060CB1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广播节目编辑与制作</w:t>
            </w:r>
          </w:p>
        </w:tc>
        <w:tc>
          <w:tcPr>
            <w:tcW w:w="390" w:type="dxa"/>
            <w:vAlign w:val="center"/>
            <w:hideMark/>
          </w:tcPr>
          <w:p w14:paraId="7C5D0F4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191FADF3"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6F60FBB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76A4D33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2C49143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390" w:type="dxa"/>
            <w:vAlign w:val="center"/>
            <w:hideMark/>
          </w:tcPr>
          <w:p w14:paraId="0A9882D5"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7DFCF7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027CB6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75" w:type="dxa"/>
            <w:vAlign w:val="center"/>
            <w:hideMark/>
          </w:tcPr>
          <w:p w14:paraId="11B2CB7E" w14:textId="77777777" w:rsidR="008D5FB9" w:rsidRPr="008D5FB9" w:rsidRDefault="008D5FB9" w:rsidP="008D5FB9">
            <w:pPr>
              <w:widowControl/>
              <w:jc w:val="left"/>
              <w:rPr>
                <w:rFonts w:ascii="-webkit-standard" w:eastAsia="宋体" w:hAnsi="-webkit-standard" w:cs="宋体"/>
                <w:color w:val="000000"/>
                <w:kern w:val="0"/>
                <w:sz w:val="24"/>
              </w:rPr>
            </w:pPr>
          </w:p>
        </w:tc>
        <w:tc>
          <w:tcPr>
            <w:tcW w:w="375" w:type="dxa"/>
            <w:vAlign w:val="center"/>
            <w:hideMark/>
          </w:tcPr>
          <w:p w14:paraId="1335668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2AB5BB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2EB0FA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0EC422D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157A46D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1B075A1" w14:textId="77777777" w:rsidTr="008D5FB9">
        <w:trPr>
          <w:jc w:val="center"/>
        </w:trPr>
        <w:tc>
          <w:tcPr>
            <w:tcW w:w="1005" w:type="dxa"/>
            <w:vAlign w:val="center"/>
            <w:hideMark/>
          </w:tcPr>
          <w:p w14:paraId="27A8C94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46020211</w:t>
            </w:r>
          </w:p>
        </w:tc>
        <w:tc>
          <w:tcPr>
            <w:tcW w:w="2070" w:type="dxa"/>
            <w:vAlign w:val="center"/>
            <w:hideMark/>
          </w:tcPr>
          <w:p w14:paraId="113F655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广告配音艺术</w:t>
            </w:r>
          </w:p>
        </w:tc>
        <w:tc>
          <w:tcPr>
            <w:tcW w:w="390" w:type="dxa"/>
            <w:vAlign w:val="center"/>
            <w:hideMark/>
          </w:tcPr>
          <w:p w14:paraId="48208B2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23886138"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42065E5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095DDD8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7108B7D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390" w:type="dxa"/>
            <w:vAlign w:val="center"/>
            <w:hideMark/>
          </w:tcPr>
          <w:p w14:paraId="7682BD73"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0AAE41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6FCC47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2A0A8E2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75" w:type="dxa"/>
            <w:vAlign w:val="center"/>
            <w:hideMark/>
          </w:tcPr>
          <w:p w14:paraId="71FB73F5"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569C746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4B29F9D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246395D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1B77101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2D466715" w14:textId="77777777" w:rsidTr="008D5FB9">
        <w:trPr>
          <w:jc w:val="center"/>
        </w:trPr>
        <w:tc>
          <w:tcPr>
            <w:tcW w:w="1005" w:type="dxa"/>
            <w:vAlign w:val="center"/>
            <w:hideMark/>
          </w:tcPr>
          <w:p w14:paraId="299D7B5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46020212</w:t>
            </w:r>
          </w:p>
        </w:tc>
        <w:tc>
          <w:tcPr>
            <w:tcW w:w="2070" w:type="dxa"/>
            <w:vAlign w:val="center"/>
            <w:hideMark/>
          </w:tcPr>
          <w:p w14:paraId="1991173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即兴口语表达</w:t>
            </w:r>
          </w:p>
        </w:tc>
        <w:tc>
          <w:tcPr>
            <w:tcW w:w="390" w:type="dxa"/>
            <w:vAlign w:val="center"/>
            <w:hideMark/>
          </w:tcPr>
          <w:p w14:paraId="6E3365D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44D6443E"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6B04CA4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31D0D1C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330C53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7AEFF70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62E50808"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07720D2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3D702AE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132A923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63375D6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5E0839E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7CA3015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1476D14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13A1C587" w14:textId="77777777" w:rsidTr="008D5FB9">
        <w:trPr>
          <w:jc w:val="center"/>
        </w:trPr>
        <w:tc>
          <w:tcPr>
            <w:tcW w:w="1005" w:type="dxa"/>
            <w:vAlign w:val="center"/>
            <w:hideMark/>
          </w:tcPr>
          <w:p w14:paraId="00ED5A8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46020213</w:t>
            </w:r>
          </w:p>
        </w:tc>
        <w:tc>
          <w:tcPr>
            <w:tcW w:w="2070" w:type="dxa"/>
            <w:vAlign w:val="center"/>
            <w:hideMark/>
          </w:tcPr>
          <w:p w14:paraId="2CB60AD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文艺作品演播</w:t>
            </w:r>
          </w:p>
        </w:tc>
        <w:tc>
          <w:tcPr>
            <w:tcW w:w="390" w:type="dxa"/>
            <w:vAlign w:val="center"/>
            <w:hideMark/>
          </w:tcPr>
          <w:p w14:paraId="5EC9A26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78676041"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30E48D4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4B0BE95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230318E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48DE2FA7"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0ED6F13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66EF77E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75" w:type="dxa"/>
            <w:vAlign w:val="center"/>
            <w:hideMark/>
          </w:tcPr>
          <w:p w14:paraId="0BD7E55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75" w:type="dxa"/>
            <w:vAlign w:val="center"/>
            <w:hideMark/>
          </w:tcPr>
          <w:p w14:paraId="7485D6DA"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4D90556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3528C24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77B12B2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62D1547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bl>
    <w:p w14:paraId="40238849"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（2）专业教育核心选修课程（需选修5学分）</w:t>
      </w:r>
    </w:p>
    <w:tbl>
      <w:tblPr>
        <w:tblW w:w="9436" w:type="dxa"/>
        <w:jc w:val="center"/>
        <w:tblCellMar>
          <w:top w:w="15" w:type="dxa"/>
          <w:left w:w="15" w:type="dxa"/>
          <w:bottom w:w="15" w:type="dxa"/>
          <w:right w:w="15" w:type="dxa"/>
        </w:tblCellMar>
        <w:tblLook w:val="04A0" w:firstRow="1" w:lastRow="0" w:firstColumn="1" w:lastColumn="0" w:noHBand="0" w:noVBand="1"/>
      </w:tblPr>
      <w:tblGrid>
        <w:gridCol w:w="1162"/>
        <w:gridCol w:w="1992"/>
        <w:gridCol w:w="392"/>
        <w:gridCol w:w="603"/>
        <w:gridCol w:w="559"/>
        <w:gridCol w:w="468"/>
        <w:gridCol w:w="513"/>
        <w:gridCol w:w="393"/>
        <w:gridCol w:w="393"/>
        <w:gridCol w:w="393"/>
        <w:gridCol w:w="393"/>
        <w:gridCol w:w="393"/>
        <w:gridCol w:w="393"/>
        <w:gridCol w:w="393"/>
        <w:gridCol w:w="483"/>
        <w:gridCol w:w="513"/>
      </w:tblGrid>
      <w:tr w:rsidR="008D5FB9" w:rsidRPr="008D5FB9" w14:paraId="38EE9F4E" w14:textId="77777777" w:rsidTr="008D5FB9">
        <w:trPr>
          <w:jc w:val="center"/>
        </w:trPr>
        <w:tc>
          <w:tcPr>
            <w:tcW w:w="1155" w:type="dxa"/>
            <w:vMerge w:val="restart"/>
            <w:vAlign w:val="center"/>
            <w:hideMark/>
          </w:tcPr>
          <w:p w14:paraId="2E3033D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1980" w:type="dxa"/>
            <w:vMerge w:val="restart"/>
            <w:vAlign w:val="center"/>
            <w:hideMark/>
          </w:tcPr>
          <w:p w14:paraId="0A42428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390" w:type="dxa"/>
            <w:vMerge w:val="restart"/>
            <w:vAlign w:val="center"/>
            <w:hideMark/>
          </w:tcPr>
          <w:p w14:paraId="2AFE48E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620" w:type="dxa"/>
            <w:gridSpan w:val="3"/>
            <w:vAlign w:val="center"/>
            <w:hideMark/>
          </w:tcPr>
          <w:p w14:paraId="78405B7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510" w:type="dxa"/>
            <w:vMerge w:val="restart"/>
            <w:vAlign w:val="center"/>
            <w:hideMark/>
          </w:tcPr>
          <w:p w14:paraId="5801433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考核方式</w:t>
            </w:r>
          </w:p>
        </w:tc>
        <w:tc>
          <w:tcPr>
            <w:tcW w:w="3210" w:type="dxa"/>
            <w:gridSpan w:val="8"/>
            <w:vMerge w:val="restart"/>
            <w:vAlign w:val="center"/>
            <w:hideMark/>
          </w:tcPr>
          <w:p w14:paraId="437B5E6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各学期课程周学时数</w:t>
            </w:r>
          </w:p>
        </w:tc>
        <w:tc>
          <w:tcPr>
            <w:tcW w:w="510" w:type="dxa"/>
            <w:vMerge w:val="restart"/>
            <w:vAlign w:val="center"/>
            <w:hideMark/>
          </w:tcPr>
          <w:p w14:paraId="6EE0963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开课时间</w:t>
            </w:r>
          </w:p>
        </w:tc>
      </w:tr>
      <w:tr w:rsidR="008D5FB9" w:rsidRPr="008D5FB9" w14:paraId="1F90880E" w14:textId="77777777" w:rsidTr="008D5FB9">
        <w:trPr>
          <w:trHeight w:val="312"/>
          <w:jc w:val="center"/>
        </w:trPr>
        <w:tc>
          <w:tcPr>
            <w:tcW w:w="0" w:type="auto"/>
            <w:vMerge/>
            <w:vAlign w:val="center"/>
            <w:hideMark/>
          </w:tcPr>
          <w:p w14:paraId="35625485"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18513C59"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7F84E77D" w14:textId="77777777" w:rsidR="008D5FB9" w:rsidRPr="008D5FB9" w:rsidRDefault="008D5FB9" w:rsidP="008D5FB9">
            <w:pPr>
              <w:widowControl/>
              <w:jc w:val="left"/>
              <w:rPr>
                <w:rFonts w:ascii="-webkit-standard" w:eastAsia="宋体" w:hAnsi="-webkit-standard" w:cs="宋体"/>
                <w:color w:val="000000"/>
                <w:kern w:val="0"/>
                <w:sz w:val="24"/>
              </w:rPr>
            </w:pPr>
          </w:p>
        </w:tc>
        <w:tc>
          <w:tcPr>
            <w:tcW w:w="600" w:type="dxa"/>
            <w:vMerge w:val="restart"/>
            <w:vAlign w:val="center"/>
            <w:hideMark/>
          </w:tcPr>
          <w:p w14:paraId="28B1995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555" w:type="dxa"/>
            <w:vMerge w:val="restart"/>
            <w:vAlign w:val="center"/>
            <w:hideMark/>
          </w:tcPr>
          <w:p w14:paraId="4054DDB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465" w:type="dxa"/>
            <w:vMerge w:val="restart"/>
            <w:vAlign w:val="center"/>
            <w:hideMark/>
          </w:tcPr>
          <w:p w14:paraId="12CBD03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3000848F"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gridSpan w:val="8"/>
            <w:vMerge/>
            <w:vAlign w:val="center"/>
            <w:hideMark/>
          </w:tcPr>
          <w:p w14:paraId="1EEA37F8"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1A71ECA7"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3B279BD4" w14:textId="77777777" w:rsidTr="008D5FB9">
        <w:trPr>
          <w:jc w:val="center"/>
        </w:trPr>
        <w:tc>
          <w:tcPr>
            <w:tcW w:w="0" w:type="auto"/>
            <w:vMerge/>
            <w:vAlign w:val="center"/>
            <w:hideMark/>
          </w:tcPr>
          <w:p w14:paraId="06C03C35"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17D27CCC"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010A52CA"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0416B719"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767AF7E5"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66851245"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1A1AC83F"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080D0F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390" w:type="dxa"/>
            <w:vAlign w:val="center"/>
            <w:hideMark/>
          </w:tcPr>
          <w:p w14:paraId="38DC359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72FFE63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390" w:type="dxa"/>
            <w:vAlign w:val="center"/>
            <w:hideMark/>
          </w:tcPr>
          <w:p w14:paraId="5E2FFDC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90" w:type="dxa"/>
            <w:vAlign w:val="center"/>
            <w:hideMark/>
          </w:tcPr>
          <w:p w14:paraId="7227E33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390" w:type="dxa"/>
            <w:vAlign w:val="center"/>
            <w:hideMark/>
          </w:tcPr>
          <w:p w14:paraId="7F44444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390" w:type="dxa"/>
            <w:vAlign w:val="center"/>
            <w:hideMark/>
          </w:tcPr>
          <w:p w14:paraId="78FBC0A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465" w:type="dxa"/>
            <w:vAlign w:val="center"/>
            <w:hideMark/>
          </w:tcPr>
          <w:p w14:paraId="6D1A289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1F953BE6"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291228FD" w14:textId="77777777" w:rsidTr="008D5FB9">
        <w:trPr>
          <w:jc w:val="center"/>
        </w:trPr>
        <w:tc>
          <w:tcPr>
            <w:tcW w:w="1155" w:type="dxa"/>
            <w:vAlign w:val="center"/>
            <w:hideMark/>
          </w:tcPr>
          <w:p w14:paraId="7991F37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46020214</w:t>
            </w:r>
          </w:p>
        </w:tc>
        <w:tc>
          <w:tcPr>
            <w:tcW w:w="1980" w:type="dxa"/>
            <w:vAlign w:val="center"/>
            <w:hideMark/>
          </w:tcPr>
          <w:p w14:paraId="6F36528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媒介素养</w:t>
            </w:r>
          </w:p>
        </w:tc>
        <w:tc>
          <w:tcPr>
            <w:tcW w:w="390" w:type="dxa"/>
            <w:vAlign w:val="center"/>
            <w:hideMark/>
          </w:tcPr>
          <w:p w14:paraId="120902B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00" w:type="dxa"/>
            <w:vAlign w:val="center"/>
            <w:hideMark/>
          </w:tcPr>
          <w:p w14:paraId="7EB9580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2772FDEE"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018450D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10" w:type="dxa"/>
            <w:vAlign w:val="center"/>
            <w:hideMark/>
          </w:tcPr>
          <w:p w14:paraId="4C1DA5C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286E08E2"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2057848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5883A18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4CD9AA1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555FF91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5DE3F066"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0C8A5B5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32DFBE4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4C92715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39B583D" w14:textId="77777777" w:rsidTr="008D5FB9">
        <w:trPr>
          <w:jc w:val="center"/>
        </w:trPr>
        <w:tc>
          <w:tcPr>
            <w:tcW w:w="1155" w:type="dxa"/>
            <w:vAlign w:val="center"/>
            <w:hideMark/>
          </w:tcPr>
          <w:p w14:paraId="38BB2F5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46020215</w:t>
            </w:r>
          </w:p>
        </w:tc>
        <w:tc>
          <w:tcPr>
            <w:tcW w:w="1980" w:type="dxa"/>
            <w:vAlign w:val="center"/>
            <w:hideMark/>
          </w:tcPr>
          <w:p w14:paraId="0014677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演讲与辩论</w:t>
            </w:r>
          </w:p>
        </w:tc>
        <w:tc>
          <w:tcPr>
            <w:tcW w:w="390" w:type="dxa"/>
            <w:vAlign w:val="center"/>
            <w:hideMark/>
          </w:tcPr>
          <w:p w14:paraId="29D1021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5248F981"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54989B3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7D8830A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6CC03B8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25B9A735"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5E50500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4A1B0A1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A5EDD4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45B231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675D00D7"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75F624D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7EEFA1F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4A268A7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5D159992" w14:textId="77777777" w:rsidTr="008D5FB9">
        <w:trPr>
          <w:jc w:val="center"/>
        </w:trPr>
        <w:tc>
          <w:tcPr>
            <w:tcW w:w="1155" w:type="dxa"/>
            <w:vAlign w:val="center"/>
            <w:hideMark/>
          </w:tcPr>
          <w:p w14:paraId="399507E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46020216</w:t>
            </w:r>
          </w:p>
        </w:tc>
        <w:tc>
          <w:tcPr>
            <w:tcW w:w="1980" w:type="dxa"/>
            <w:vAlign w:val="center"/>
            <w:hideMark/>
          </w:tcPr>
          <w:p w14:paraId="255D30C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公共关系学</w:t>
            </w:r>
          </w:p>
        </w:tc>
        <w:tc>
          <w:tcPr>
            <w:tcW w:w="390" w:type="dxa"/>
            <w:vAlign w:val="center"/>
            <w:hideMark/>
          </w:tcPr>
          <w:p w14:paraId="03248EB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00" w:type="dxa"/>
            <w:vAlign w:val="center"/>
            <w:hideMark/>
          </w:tcPr>
          <w:p w14:paraId="2C84EA1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021435E5"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5C6440A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10" w:type="dxa"/>
            <w:vAlign w:val="center"/>
            <w:hideMark/>
          </w:tcPr>
          <w:p w14:paraId="0D10EB7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5D25DF76"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0FAAAA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B719B0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5054B3D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5C83C20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45B7639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2774FBB7"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4DE95D1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0CA6263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2E2E9890" w14:textId="77777777" w:rsidTr="008D5FB9">
        <w:trPr>
          <w:jc w:val="center"/>
        </w:trPr>
        <w:tc>
          <w:tcPr>
            <w:tcW w:w="1155" w:type="dxa"/>
            <w:vAlign w:val="center"/>
            <w:hideMark/>
          </w:tcPr>
          <w:p w14:paraId="20B164B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46020217</w:t>
            </w:r>
          </w:p>
        </w:tc>
        <w:tc>
          <w:tcPr>
            <w:tcW w:w="1980" w:type="dxa"/>
            <w:vAlign w:val="center"/>
            <w:hideMark/>
          </w:tcPr>
          <w:p w14:paraId="5071587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播音语言通论</w:t>
            </w:r>
          </w:p>
        </w:tc>
        <w:tc>
          <w:tcPr>
            <w:tcW w:w="390" w:type="dxa"/>
            <w:vAlign w:val="center"/>
            <w:hideMark/>
          </w:tcPr>
          <w:p w14:paraId="275B5F2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00" w:type="dxa"/>
            <w:vAlign w:val="center"/>
            <w:hideMark/>
          </w:tcPr>
          <w:p w14:paraId="775DAB5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55" w:type="dxa"/>
            <w:vAlign w:val="center"/>
            <w:hideMark/>
          </w:tcPr>
          <w:p w14:paraId="5F83ECF8"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6326CC5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10" w:type="dxa"/>
            <w:vAlign w:val="center"/>
            <w:hideMark/>
          </w:tcPr>
          <w:p w14:paraId="627B300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2AEE5C61"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55AB4E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53DBD11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32F08BBD"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512D903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5C02CE3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2AF242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440B8B4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09EB97E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7AADE2F8" w14:textId="77777777" w:rsidTr="008D5FB9">
        <w:trPr>
          <w:jc w:val="center"/>
        </w:trPr>
        <w:tc>
          <w:tcPr>
            <w:tcW w:w="1155" w:type="dxa"/>
            <w:vAlign w:val="center"/>
            <w:hideMark/>
          </w:tcPr>
          <w:p w14:paraId="4C9F8F8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46020218</w:t>
            </w:r>
          </w:p>
        </w:tc>
        <w:tc>
          <w:tcPr>
            <w:tcW w:w="1980" w:type="dxa"/>
            <w:vAlign w:val="center"/>
            <w:hideMark/>
          </w:tcPr>
          <w:p w14:paraId="2051DEE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网络播音主持</w:t>
            </w:r>
          </w:p>
        </w:tc>
        <w:tc>
          <w:tcPr>
            <w:tcW w:w="390" w:type="dxa"/>
            <w:vAlign w:val="center"/>
            <w:hideMark/>
          </w:tcPr>
          <w:p w14:paraId="7FE0E18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600" w:type="dxa"/>
            <w:vAlign w:val="center"/>
            <w:hideMark/>
          </w:tcPr>
          <w:p w14:paraId="71385520" w14:textId="77777777" w:rsidR="008D5FB9" w:rsidRPr="008D5FB9" w:rsidRDefault="008D5FB9" w:rsidP="008D5FB9">
            <w:pPr>
              <w:widowControl/>
              <w:jc w:val="left"/>
              <w:rPr>
                <w:rFonts w:ascii="-webkit-standard" w:eastAsia="宋体" w:hAnsi="-webkit-standard" w:cs="宋体"/>
                <w:color w:val="000000"/>
                <w:kern w:val="0"/>
                <w:sz w:val="24"/>
              </w:rPr>
            </w:pPr>
          </w:p>
        </w:tc>
        <w:tc>
          <w:tcPr>
            <w:tcW w:w="555" w:type="dxa"/>
            <w:vAlign w:val="center"/>
            <w:hideMark/>
          </w:tcPr>
          <w:p w14:paraId="1926944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78123D2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6EC1F70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222FE347"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222ED2C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95876F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90" w:type="dxa"/>
            <w:vAlign w:val="center"/>
            <w:hideMark/>
          </w:tcPr>
          <w:p w14:paraId="51D9437D"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6FEF73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4E5DD20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04FAF2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0BFF967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673BC2D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304D376C" w14:textId="77777777" w:rsidTr="008D5FB9">
        <w:trPr>
          <w:jc w:val="center"/>
        </w:trPr>
        <w:tc>
          <w:tcPr>
            <w:tcW w:w="1155" w:type="dxa"/>
            <w:vAlign w:val="center"/>
            <w:hideMark/>
          </w:tcPr>
          <w:p w14:paraId="7BE93C3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46020219</w:t>
            </w:r>
          </w:p>
        </w:tc>
        <w:tc>
          <w:tcPr>
            <w:tcW w:w="1980" w:type="dxa"/>
            <w:vAlign w:val="center"/>
            <w:hideMark/>
          </w:tcPr>
          <w:p w14:paraId="3DB7775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英语播音训练</w:t>
            </w:r>
          </w:p>
        </w:tc>
        <w:tc>
          <w:tcPr>
            <w:tcW w:w="390" w:type="dxa"/>
            <w:vAlign w:val="center"/>
            <w:hideMark/>
          </w:tcPr>
          <w:p w14:paraId="42697C4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600" w:type="dxa"/>
            <w:vAlign w:val="center"/>
            <w:hideMark/>
          </w:tcPr>
          <w:p w14:paraId="63D264F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55" w:type="dxa"/>
            <w:vAlign w:val="center"/>
            <w:hideMark/>
          </w:tcPr>
          <w:p w14:paraId="197782F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65" w:type="dxa"/>
            <w:vAlign w:val="center"/>
            <w:hideMark/>
          </w:tcPr>
          <w:p w14:paraId="18E8ED0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510" w:type="dxa"/>
            <w:vAlign w:val="center"/>
            <w:hideMark/>
          </w:tcPr>
          <w:p w14:paraId="3ADA7D4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390" w:type="dxa"/>
            <w:vAlign w:val="center"/>
            <w:hideMark/>
          </w:tcPr>
          <w:p w14:paraId="6B044B01"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1EBE532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06881D3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2ED6777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390" w:type="dxa"/>
            <w:vAlign w:val="center"/>
            <w:hideMark/>
          </w:tcPr>
          <w:p w14:paraId="74B2D770" w14:textId="77777777" w:rsidR="008D5FB9" w:rsidRPr="008D5FB9" w:rsidRDefault="008D5FB9" w:rsidP="008D5FB9">
            <w:pPr>
              <w:widowControl/>
              <w:jc w:val="left"/>
              <w:rPr>
                <w:rFonts w:ascii="-webkit-standard" w:eastAsia="宋体" w:hAnsi="-webkit-standard" w:cs="宋体"/>
                <w:color w:val="000000"/>
                <w:kern w:val="0"/>
                <w:sz w:val="24"/>
              </w:rPr>
            </w:pPr>
          </w:p>
        </w:tc>
        <w:tc>
          <w:tcPr>
            <w:tcW w:w="390" w:type="dxa"/>
            <w:vAlign w:val="center"/>
            <w:hideMark/>
          </w:tcPr>
          <w:p w14:paraId="0BFFEC8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90" w:type="dxa"/>
            <w:vAlign w:val="center"/>
            <w:hideMark/>
          </w:tcPr>
          <w:p w14:paraId="742104C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31C1200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10" w:type="dxa"/>
            <w:vAlign w:val="center"/>
            <w:hideMark/>
          </w:tcPr>
          <w:p w14:paraId="58F7AA4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bl>
    <w:p w14:paraId="1D53EFD8"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2、个性化课程（就业与创新创业课程、后备学术人才培养课程）（1）就业与创新创业课程</w:t>
      </w:r>
    </w:p>
    <w:p w14:paraId="3825017E"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①就业与创新创业必修课程</w:t>
      </w:r>
    </w:p>
    <w:tbl>
      <w:tblPr>
        <w:tblW w:w="9515" w:type="dxa"/>
        <w:jc w:val="center"/>
        <w:tblCellMar>
          <w:top w:w="15" w:type="dxa"/>
          <w:left w:w="15" w:type="dxa"/>
          <w:bottom w:w="15" w:type="dxa"/>
          <w:right w:w="15" w:type="dxa"/>
        </w:tblCellMar>
        <w:tblLook w:val="04A0" w:firstRow="1" w:lastRow="0" w:firstColumn="1" w:lastColumn="0" w:noHBand="0" w:noVBand="1"/>
      </w:tblPr>
      <w:tblGrid>
        <w:gridCol w:w="1161"/>
        <w:gridCol w:w="1674"/>
        <w:gridCol w:w="543"/>
        <w:gridCol w:w="543"/>
        <w:gridCol w:w="543"/>
        <w:gridCol w:w="558"/>
        <w:gridCol w:w="483"/>
        <w:gridCol w:w="407"/>
        <w:gridCol w:w="407"/>
        <w:gridCol w:w="407"/>
        <w:gridCol w:w="407"/>
        <w:gridCol w:w="407"/>
        <w:gridCol w:w="467"/>
        <w:gridCol w:w="347"/>
        <w:gridCol w:w="467"/>
        <w:gridCol w:w="694"/>
      </w:tblGrid>
      <w:tr w:rsidR="008D5FB9" w:rsidRPr="008D5FB9" w14:paraId="4AF290A6" w14:textId="77777777" w:rsidTr="008D5FB9">
        <w:trPr>
          <w:jc w:val="center"/>
        </w:trPr>
        <w:tc>
          <w:tcPr>
            <w:tcW w:w="1155" w:type="dxa"/>
            <w:vMerge w:val="restart"/>
            <w:vAlign w:val="center"/>
            <w:hideMark/>
          </w:tcPr>
          <w:p w14:paraId="7EB7184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1665" w:type="dxa"/>
            <w:vMerge w:val="restart"/>
            <w:vAlign w:val="center"/>
            <w:hideMark/>
          </w:tcPr>
          <w:p w14:paraId="512C913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540" w:type="dxa"/>
            <w:vMerge w:val="restart"/>
            <w:vAlign w:val="center"/>
            <w:hideMark/>
          </w:tcPr>
          <w:p w14:paraId="35CC21B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635" w:type="dxa"/>
            <w:gridSpan w:val="3"/>
            <w:vAlign w:val="center"/>
            <w:hideMark/>
          </w:tcPr>
          <w:p w14:paraId="7336DD9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480" w:type="dxa"/>
            <w:vMerge w:val="restart"/>
            <w:vAlign w:val="center"/>
            <w:hideMark/>
          </w:tcPr>
          <w:p w14:paraId="1AE0082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w:t>
            </w:r>
          </w:p>
          <w:p w14:paraId="1FA69F3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方式</w:t>
            </w:r>
          </w:p>
        </w:tc>
        <w:tc>
          <w:tcPr>
            <w:tcW w:w="3300" w:type="dxa"/>
            <w:gridSpan w:val="8"/>
            <w:vAlign w:val="center"/>
            <w:hideMark/>
          </w:tcPr>
          <w:p w14:paraId="56368D9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各学期课程周学时数</w:t>
            </w:r>
          </w:p>
        </w:tc>
        <w:tc>
          <w:tcPr>
            <w:tcW w:w="690" w:type="dxa"/>
            <w:vMerge w:val="restart"/>
            <w:vAlign w:val="center"/>
            <w:hideMark/>
          </w:tcPr>
          <w:p w14:paraId="05E1E14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w:t>
            </w:r>
          </w:p>
          <w:p w14:paraId="458CF07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时间</w:t>
            </w:r>
          </w:p>
        </w:tc>
      </w:tr>
      <w:tr w:rsidR="008D5FB9" w:rsidRPr="008D5FB9" w14:paraId="75B9C879" w14:textId="77777777" w:rsidTr="008D5FB9">
        <w:trPr>
          <w:jc w:val="center"/>
        </w:trPr>
        <w:tc>
          <w:tcPr>
            <w:tcW w:w="0" w:type="auto"/>
            <w:vMerge/>
            <w:vAlign w:val="center"/>
            <w:hideMark/>
          </w:tcPr>
          <w:p w14:paraId="56A414B5"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6FBB4CE0"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7F812781"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18D5831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540" w:type="dxa"/>
            <w:vAlign w:val="center"/>
            <w:hideMark/>
          </w:tcPr>
          <w:p w14:paraId="5211D8C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540" w:type="dxa"/>
            <w:vAlign w:val="center"/>
            <w:hideMark/>
          </w:tcPr>
          <w:p w14:paraId="11B512B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6A9BF5E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7C36AA8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405" w:type="dxa"/>
            <w:vAlign w:val="center"/>
            <w:hideMark/>
          </w:tcPr>
          <w:p w14:paraId="58394C5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2933A31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3D0392C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405" w:type="dxa"/>
            <w:vAlign w:val="center"/>
            <w:hideMark/>
          </w:tcPr>
          <w:p w14:paraId="4D21A5D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465" w:type="dxa"/>
            <w:vAlign w:val="center"/>
            <w:hideMark/>
          </w:tcPr>
          <w:p w14:paraId="1EE41DF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345" w:type="dxa"/>
            <w:vAlign w:val="center"/>
            <w:hideMark/>
          </w:tcPr>
          <w:p w14:paraId="305F80E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405" w:type="dxa"/>
            <w:vAlign w:val="center"/>
            <w:hideMark/>
          </w:tcPr>
          <w:p w14:paraId="5AE0D96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7F017386"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777A37E5" w14:textId="77777777" w:rsidTr="008D5FB9">
        <w:trPr>
          <w:jc w:val="center"/>
        </w:trPr>
        <w:tc>
          <w:tcPr>
            <w:tcW w:w="1155" w:type="dxa"/>
            <w:vAlign w:val="center"/>
            <w:hideMark/>
          </w:tcPr>
          <w:p w14:paraId="734CC04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bookmarkStart w:id="2" w:name="OLE_LINK4"/>
            <w:bookmarkEnd w:id="2"/>
            <w:r w:rsidRPr="008D5FB9">
              <w:rPr>
                <w:rFonts w:ascii="Times New Roman" w:eastAsia="宋体" w:hAnsi="Times New Roman" w:cs="Times New Roman"/>
                <w:color w:val="000000"/>
                <w:kern w:val="0"/>
                <w:sz w:val="18"/>
                <w:szCs w:val="18"/>
              </w:rPr>
              <w:t>46020301</w:t>
            </w:r>
          </w:p>
        </w:tc>
        <w:tc>
          <w:tcPr>
            <w:tcW w:w="1665" w:type="dxa"/>
            <w:vAlign w:val="center"/>
            <w:hideMark/>
          </w:tcPr>
          <w:p w14:paraId="6278E9B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平面设计与图文制作</w:t>
            </w:r>
          </w:p>
        </w:tc>
        <w:tc>
          <w:tcPr>
            <w:tcW w:w="540" w:type="dxa"/>
            <w:vAlign w:val="center"/>
            <w:hideMark/>
          </w:tcPr>
          <w:p w14:paraId="53AAD27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540" w:type="dxa"/>
            <w:vAlign w:val="center"/>
            <w:hideMark/>
          </w:tcPr>
          <w:p w14:paraId="5B582565"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5F9F868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05F9E0E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80" w:type="dxa"/>
            <w:vAlign w:val="center"/>
            <w:hideMark/>
          </w:tcPr>
          <w:p w14:paraId="5E351C2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368542FB"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1676FF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83F86A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81DEE1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F44BDE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65" w:type="dxa"/>
            <w:vAlign w:val="center"/>
            <w:hideMark/>
          </w:tcPr>
          <w:p w14:paraId="6B35376E" w14:textId="77777777" w:rsidR="008D5FB9" w:rsidRPr="008D5FB9" w:rsidRDefault="008D5FB9" w:rsidP="008D5FB9">
            <w:pPr>
              <w:widowControl/>
              <w:jc w:val="left"/>
              <w:rPr>
                <w:rFonts w:ascii="-webkit-standard" w:eastAsia="宋体" w:hAnsi="-webkit-standard" w:cs="宋体"/>
                <w:color w:val="000000"/>
                <w:kern w:val="0"/>
                <w:sz w:val="24"/>
              </w:rPr>
            </w:pPr>
          </w:p>
        </w:tc>
        <w:tc>
          <w:tcPr>
            <w:tcW w:w="345" w:type="dxa"/>
            <w:vAlign w:val="center"/>
            <w:hideMark/>
          </w:tcPr>
          <w:p w14:paraId="739C56D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FBD6FA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3171D80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3275EEFA" w14:textId="77777777" w:rsidTr="008D5FB9">
        <w:trPr>
          <w:jc w:val="center"/>
        </w:trPr>
        <w:tc>
          <w:tcPr>
            <w:tcW w:w="1155" w:type="dxa"/>
            <w:vAlign w:val="center"/>
            <w:hideMark/>
          </w:tcPr>
          <w:p w14:paraId="26BF4FD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46020302</w:t>
            </w:r>
          </w:p>
        </w:tc>
        <w:tc>
          <w:tcPr>
            <w:tcW w:w="1665" w:type="dxa"/>
            <w:vAlign w:val="center"/>
            <w:hideMark/>
          </w:tcPr>
          <w:p w14:paraId="1466CA7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电视节目编辑与制作</w:t>
            </w:r>
          </w:p>
        </w:tc>
        <w:tc>
          <w:tcPr>
            <w:tcW w:w="540" w:type="dxa"/>
            <w:vAlign w:val="center"/>
            <w:hideMark/>
          </w:tcPr>
          <w:p w14:paraId="4673000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44D474CA"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2591535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64</w:t>
            </w:r>
          </w:p>
        </w:tc>
        <w:tc>
          <w:tcPr>
            <w:tcW w:w="540" w:type="dxa"/>
            <w:vAlign w:val="center"/>
            <w:hideMark/>
          </w:tcPr>
          <w:p w14:paraId="5336B79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64</w:t>
            </w:r>
          </w:p>
        </w:tc>
        <w:tc>
          <w:tcPr>
            <w:tcW w:w="480" w:type="dxa"/>
            <w:vAlign w:val="center"/>
            <w:hideMark/>
          </w:tcPr>
          <w:p w14:paraId="752D581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679A6F4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AACFFA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9D81D8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2F1B3E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D8FD2C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465" w:type="dxa"/>
            <w:vAlign w:val="center"/>
            <w:hideMark/>
          </w:tcPr>
          <w:p w14:paraId="6194F92D" w14:textId="77777777" w:rsidR="008D5FB9" w:rsidRPr="008D5FB9" w:rsidRDefault="008D5FB9" w:rsidP="008D5FB9">
            <w:pPr>
              <w:widowControl/>
              <w:jc w:val="left"/>
              <w:rPr>
                <w:rFonts w:ascii="-webkit-standard" w:eastAsia="宋体" w:hAnsi="-webkit-standard" w:cs="宋体"/>
                <w:color w:val="000000"/>
                <w:kern w:val="0"/>
                <w:sz w:val="24"/>
              </w:rPr>
            </w:pPr>
          </w:p>
        </w:tc>
        <w:tc>
          <w:tcPr>
            <w:tcW w:w="345" w:type="dxa"/>
            <w:vAlign w:val="center"/>
            <w:hideMark/>
          </w:tcPr>
          <w:p w14:paraId="2B2813A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B85F0F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1C7AEA2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13584DE5" w14:textId="77777777" w:rsidTr="008D5FB9">
        <w:trPr>
          <w:jc w:val="center"/>
        </w:trPr>
        <w:tc>
          <w:tcPr>
            <w:tcW w:w="1155" w:type="dxa"/>
            <w:vAlign w:val="center"/>
            <w:hideMark/>
          </w:tcPr>
          <w:p w14:paraId="715DBC9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46020303</w:t>
            </w:r>
          </w:p>
        </w:tc>
        <w:tc>
          <w:tcPr>
            <w:tcW w:w="1665" w:type="dxa"/>
            <w:vAlign w:val="center"/>
            <w:hideMark/>
          </w:tcPr>
          <w:p w14:paraId="3419E46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摄像艺术</w:t>
            </w:r>
          </w:p>
        </w:tc>
        <w:tc>
          <w:tcPr>
            <w:tcW w:w="540" w:type="dxa"/>
            <w:vAlign w:val="center"/>
            <w:hideMark/>
          </w:tcPr>
          <w:p w14:paraId="605BDF3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3F8F29B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7240C23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3967F60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80" w:type="dxa"/>
            <w:vAlign w:val="center"/>
            <w:hideMark/>
          </w:tcPr>
          <w:p w14:paraId="64552A0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323B1C93"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0C403C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AD2A57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E239A5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6E4744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65" w:type="dxa"/>
            <w:vAlign w:val="center"/>
            <w:hideMark/>
          </w:tcPr>
          <w:p w14:paraId="154D0FD3" w14:textId="77777777" w:rsidR="008D5FB9" w:rsidRPr="008D5FB9" w:rsidRDefault="008D5FB9" w:rsidP="008D5FB9">
            <w:pPr>
              <w:widowControl/>
              <w:jc w:val="left"/>
              <w:rPr>
                <w:rFonts w:ascii="-webkit-standard" w:eastAsia="宋体" w:hAnsi="-webkit-standard" w:cs="宋体"/>
                <w:color w:val="000000"/>
                <w:kern w:val="0"/>
                <w:sz w:val="24"/>
              </w:rPr>
            </w:pPr>
          </w:p>
        </w:tc>
        <w:tc>
          <w:tcPr>
            <w:tcW w:w="345" w:type="dxa"/>
            <w:vAlign w:val="center"/>
            <w:hideMark/>
          </w:tcPr>
          <w:p w14:paraId="4864D13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EBA1FD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2564492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0AFC856" w14:textId="77777777" w:rsidTr="008D5FB9">
        <w:trPr>
          <w:jc w:val="center"/>
        </w:trPr>
        <w:tc>
          <w:tcPr>
            <w:tcW w:w="1155" w:type="dxa"/>
            <w:vAlign w:val="center"/>
            <w:hideMark/>
          </w:tcPr>
          <w:p w14:paraId="3DB0F80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46020304</w:t>
            </w:r>
          </w:p>
        </w:tc>
        <w:tc>
          <w:tcPr>
            <w:tcW w:w="1665" w:type="dxa"/>
            <w:vAlign w:val="center"/>
            <w:hideMark/>
          </w:tcPr>
          <w:p w14:paraId="4928C47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演播室导播训练</w:t>
            </w:r>
          </w:p>
        </w:tc>
        <w:tc>
          <w:tcPr>
            <w:tcW w:w="540" w:type="dxa"/>
            <w:vAlign w:val="center"/>
            <w:hideMark/>
          </w:tcPr>
          <w:p w14:paraId="3C06F15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540" w:type="dxa"/>
            <w:vAlign w:val="center"/>
            <w:hideMark/>
          </w:tcPr>
          <w:p w14:paraId="716548BB"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55A41BA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13C4C65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80" w:type="dxa"/>
            <w:vAlign w:val="center"/>
            <w:hideMark/>
          </w:tcPr>
          <w:p w14:paraId="7EF9725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42A51833"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529E423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C5EB16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7C7FD6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E513B7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1D636FE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45" w:type="dxa"/>
            <w:vAlign w:val="center"/>
            <w:hideMark/>
          </w:tcPr>
          <w:p w14:paraId="0AC85CF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3A4239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0AF6FF6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2D0A26A9" w14:textId="77777777" w:rsidTr="008D5FB9">
        <w:trPr>
          <w:jc w:val="center"/>
        </w:trPr>
        <w:tc>
          <w:tcPr>
            <w:tcW w:w="1155" w:type="dxa"/>
            <w:vAlign w:val="center"/>
            <w:hideMark/>
          </w:tcPr>
          <w:p w14:paraId="32A5698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46020305</w:t>
            </w:r>
          </w:p>
        </w:tc>
        <w:tc>
          <w:tcPr>
            <w:tcW w:w="1665" w:type="dxa"/>
            <w:vAlign w:val="center"/>
            <w:hideMark/>
          </w:tcPr>
          <w:p w14:paraId="0ECD40A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网络编辑实务</w:t>
            </w:r>
          </w:p>
        </w:tc>
        <w:tc>
          <w:tcPr>
            <w:tcW w:w="540" w:type="dxa"/>
            <w:vAlign w:val="center"/>
            <w:hideMark/>
          </w:tcPr>
          <w:p w14:paraId="7336D2E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540" w:type="dxa"/>
            <w:vAlign w:val="center"/>
            <w:hideMark/>
          </w:tcPr>
          <w:p w14:paraId="194618FA"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3138EAB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6F9040C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80" w:type="dxa"/>
            <w:vAlign w:val="center"/>
            <w:hideMark/>
          </w:tcPr>
          <w:p w14:paraId="0C12AA4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431C1DD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8B2BBF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BE0F4C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01B432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0ECB08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333DC23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45" w:type="dxa"/>
            <w:vAlign w:val="center"/>
            <w:hideMark/>
          </w:tcPr>
          <w:p w14:paraId="6350FCF7"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5057E0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2EC0946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64C7E485" w14:textId="77777777" w:rsidTr="008D5FB9">
        <w:trPr>
          <w:jc w:val="center"/>
        </w:trPr>
        <w:tc>
          <w:tcPr>
            <w:tcW w:w="1155" w:type="dxa"/>
            <w:vAlign w:val="center"/>
            <w:hideMark/>
          </w:tcPr>
          <w:p w14:paraId="7979E2C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46020306</w:t>
            </w:r>
          </w:p>
        </w:tc>
        <w:tc>
          <w:tcPr>
            <w:tcW w:w="1665" w:type="dxa"/>
            <w:vAlign w:val="center"/>
            <w:hideMark/>
          </w:tcPr>
          <w:p w14:paraId="53FEE8A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广播电视节目策划</w:t>
            </w:r>
          </w:p>
        </w:tc>
        <w:tc>
          <w:tcPr>
            <w:tcW w:w="540" w:type="dxa"/>
            <w:vAlign w:val="center"/>
            <w:hideMark/>
          </w:tcPr>
          <w:p w14:paraId="752F42A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311BE1A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15AD4C8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345E27C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80" w:type="dxa"/>
            <w:vAlign w:val="center"/>
            <w:hideMark/>
          </w:tcPr>
          <w:p w14:paraId="1B29728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201BB8C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28D71C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753C3C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38B72C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7BE237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65" w:type="dxa"/>
            <w:vAlign w:val="center"/>
            <w:hideMark/>
          </w:tcPr>
          <w:p w14:paraId="04626AEA" w14:textId="77777777" w:rsidR="008D5FB9" w:rsidRPr="008D5FB9" w:rsidRDefault="008D5FB9" w:rsidP="008D5FB9">
            <w:pPr>
              <w:widowControl/>
              <w:jc w:val="left"/>
              <w:rPr>
                <w:rFonts w:ascii="-webkit-standard" w:eastAsia="宋体" w:hAnsi="-webkit-standard" w:cs="宋体"/>
                <w:color w:val="000000"/>
                <w:kern w:val="0"/>
                <w:sz w:val="24"/>
              </w:rPr>
            </w:pPr>
          </w:p>
        </w:tc>
        <w:tc>
          <w:tcPr>
            <w:tcW w:w="345" w:type="dxa"/>
            <w:vAlign w:val="center"/>
            <w:hideMark/>
          </w:tcPr>
          <w:p w14:paraId="4EAC43B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1AE798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5D78224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71D7D10F" w14:textId="77777777" w:rsidTr="008D5FB9">
        <w:trPr>
          <w:jc w:val="center"/>
        </w:trPr>
        <w:tc>
          <w:tcPr>
            <w:tcW w:w="1155" w:type="dxa"/>
            <w:vAlign w:val="center"/>
            <w:hideMark/>
          </w:tcPr>
          <w:p w14:paraId="63969D4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46020307</w:t>
            </w:r>
          </w:p>
        </w:tc>
        <w:tc>
          <w:tcPr>
            <w:tcW w:w="1665" w:type="dxa"/>
            <w:vAlign w:val="center"/>
            <w:hideMark/>
          </w:tcPr>
          <w:p w14:paraId="241C9A4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摄影创作</w:t>
            </w:r>
          </w:p>
        </w:tc>
        <w:tc>
          <w:tcPr>
            <w:tcW w:w="540" w:type="dxa"/>
            <w:vAlign w:val="center"/>
            <w:hideMark/>
          </w:tcPr>
          <w:p w14:paraId="7856E4A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540" w:type="dxa"/>
            <w:vAlign w:val="center"/>
            <w:hideMark/>
          </w:tcPr>
          <w:p w14:paraId="388E3B6C"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438A81F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33A8B18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480" w:type="dxa"/>
            <w:vAlign w:val="center"/>
            <w:hideMark/>
          </w:tcPr>
          <w:p w14:paraId="69AE745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64B2C6B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97F07E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595F923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27A467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7EF0DD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58F1CDB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45" w:type="dxa"/>
            <w:vAlign w:val="center"/>
            <w:hideMark/>
          </w:tcPr>
          <w:p w14:paraId="4F6CACB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72A787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535B54F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7583CF6B" w14:textId="77777777" w:rsidTr="008D5FB9">
        <w:trPr>
          <w:jc w:val="center"/>
        </w:trPr>
        <w:tc>
          <w:tcPr>
            <w:tcW w:w="1155" w:type="dxa"/>
            <w:vAlign w:val="center"/>
            <w:hideMark/>
          </w:tcPr>
          <w:p w14:paraId="7F7C2F4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lastRenderedPageBreak/>
              <w:t>46020308</w:t>
            </w:r>
          </w:p>
        </w:tc>
        <w:tc>
          <w:tcPr>
            <w:tcW w:w="1665" w:type="dxa"/>
            <w:vAlign w:val="center"/>
            <w:hideMark/>
          </w:tcPr>
          <w:p w14:paraId="5A2E6FF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主持人场景应对技巧</w:t>
            </w:r>
          </w:p>
        </w:tc>
        <w:tc>
          <w:tcPr>
            <w:tcW w:w="540" w:type="dxa"/>
            <w:vAlign w:val="center"/>
            <w:hideMark/>
          </w:tcPr>
          <w:p w14:paraId="428A20F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48203D9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17E8704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4B27144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80" w:type="dxa"/>
            <w:vAlign w:val="center"/>
            <w:hideMark/>
          </w:tcPr>
          <w:p w14:paraId="3541B72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351BC7A1"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5C6466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286B76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535CA4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1B9E9915"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2E637B7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45" w:type="dxa"/>
            <w:vAlign w:val="center"/>
            <w:hideMark/>
          </w:tcPr>
          <w:p w14:paraId="39837C7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44A8F9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3B743E3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120F0336" w14:textId="77777777" w:rsidTr="008D5FB9">
        <w:trPr>
          <w:jc w:val="center"/>
        </w:trPr>
        <w:tc>
          <w:tcPr>
            <w:tcW w:w="1155" w:type="dxa"/>
            <w:vAlign w:val="center"/>
            <w:hideMark/>
          </w:tcPr>
          <w:p w14:paraId="5CB93D5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46020309</w:t>
            </w:r>
          </w:p>
        </w:tc>
        <w:tc>
          <w:tcPr>
            <w:tcW w:w="1665" w:type="dxa"/>
            <w:vAlign w:val="center"/>
            <w:hideMark/>
          </w:tcPr>
          <w:p w14:paraId="4973546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全国播音员主持人资格考试培训</w:t>
            </w:r>
          </w:p>
        </w:tc>
        <w:tc>
          <w:tcPr>
            <w:tcW w:w="540" w:type="dxa"/>
            <w:vAlign w:val="center"/>
            <w:hideMark/>
          </w:tcPr>
          <w:p w14:paraId="6878C6E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7C74936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1F484C7C"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33AAF80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80" w:type="dxa"/>
            <w:vAlign w:val="center"/>
            <w:hideMark/>
          </w:tcPr>
          <w:p w14:paraId="40F918B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2F3673A9"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56FFD6E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FE5860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353E0B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3E1617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65" w:type="dxa"/>
            <w:vAlign w:val="center"/>
            <w:hideMark/>
          </w:tcPr>
          <w:p w14:paraId="4865E668" w14:textId="77777777" w:rsidR="008D5FB9" w:rsidRPr="008D5FB9" w:rsidRDefault="008D5FB9" w:rsidP="008D5FB9">
            <w:pPr>
              <w:widowControl/>
              <w:jc w:val="left"/>
              <w:rPr>
                <w:rFonts w:ascii="-webkit-standard" w:eastAsia="宋体" w:hAnsi="-webkit-standard" w:cs="宋体"/>
                <w:color w:val="000000"/>
                <w:kern w:val="0"/>
                <w:sz w:val="24"/>
              </w:rPr>
            </w:pPr>
          </w:p>
        </w:tc>
        <w:tc>
          <w:tcPr>
            <w:tcW w:w="345" w:type="dxa"/>
            <w:vAlign w:val="center"/>
            <w:hideMark/>
          </w:tcPr>
          <w:p w14:paraId="0844F02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7BD25B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0E5C9D6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05FC5CE5" w14:textId="77777777" w:rsidTr="008D5FB9">
        <w:trPr>
          <w:jc w:val="center"/>
        </w:trPr>
        <w:tc>
          <w:tcPr>
            <w:tcW w:w="1155" w:type="dxa"/>
            <w:vAlign w:val="center"/>
            <w:hideMark/>
          </w:tcPr>
          <w:p w14:paraId="64FAE81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46020310</w:t>
            </w:r>
          </w:p>
        </w:tc>
        <w:tc>
          <w:tcPr>
            <w:tcW w:w="1665" w:type="dxa"/>
            <w:vAlign w:val="center"/>
            <w:hideMark/>
          </w:tcPr>
          <w:p w14:paraId="08A67A0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影视特效合成</w:t>
            </w:r>
          </w:p>
        </w:tc>
        <w:tc>
          <w:tcPr>
            <w:tcW w:w="540" w:type="dxa"/>
            <w:vAlign w:val="center"/>
            <w:hideMark/>
          </w:tcPr>
          <w:p w14:paraId="75A4E0F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5157764A"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2361D9D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64</w:t>
            </w:r>
          </w:p>
        </w:tc>
        <w:tc>
          <w:tcPr>
            <w:tcW w:w="540" w:type="dxa"/>
            <w:vAlign w:val="center"/>
            <w:hideMark/>
          </w:tcPr>
          <w:p w14:paraId="7BEDCDB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64</w:t>
            </w:r>
          </w:p>
        </w:tc>
        <w:tc>
          <w:tcPr>
            <w:tcW w:w="480" w:type="dxa"/>
            <w:vAlign w:val="center"/>
            <w:hideMark/>
          </w:tcPr>
          <w:p w14:paraId="6CFAA8F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67302B4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DF9E54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6DE2A3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405594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C3E59C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5F06D32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45" w:type="dxa"/>
            <w:vAlign w:val="center"/>
            <w:hideMark/>
          </w:tcPr>
          <w:p w14:paraId="23DE566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3A691B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483074C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bl>
    <w:p w14:paraId="3D8480ED"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②就业与创新创业选修课程（需选修8学分）</w:t>
      </w:r>
    </w:p>
    <w:tbl>
      <w:tblPr>
        <w:tblW w:w="9320" w:type="dxa"/>
        <w:jc w:val="center"/>
        <w:tblCellMar>
          <w:top w:w="15" w:type="dxa"/>
          <w:left w:w="15" w:type="dxa"/>
          <w:bottom w:w="15" w:type="dxa"/>
          <w:right w:w="15" w:type="dxa"/>
        </w:tblCellMar>
        <w:tblLook w:val="04A0" w:firstRow="1" w:lastRow="0" w:firstColumn="1" w:lastColumn="0" w:noHBand="0" w:noVBand="1"/>
      </w:tblPr>
      <w:tblGrid>
        <w:gridCol w:w="964"/>
        <w:gridCol w:w="1674"/>
        <w:gridCol w:w="543"/>
        <w:gridCol w:w="543"/>
        <w:gridCol w:w="543"/>
        <w:gridCol w:w="528"/>
        <w:gridCol w:w="513"/>
        <w:gridCol w:w="407"/>
        <w:gridCol w:w="407"/>
        <w:gridCol w:w="407"/>
        <w:gridCol w:w="407"/>
        <w:gridCol w:w="407"/>
        <w:gridCol w:w="468"/>
        <w:gridCol w:w="347"/>
        <w:gridCol w:w="468"/>
        <w:gridCol w:w="694"/>
      </w:tblGrid>
      <w:tr w:rsidR="008D5FB9" w:rsidRPr="008D5FB9" w14:paraId="328EE4B6" w14:textId="77777777" w:rsidTr="008D5FB9">
        <w:trPr>
          <w:jc w:val="center"/>
        </w:trPr>
        <w:tc>
          <w:tcPr>
            <w:tcW w:w="960" w:type="dxa"/>
            <w:vMerge w:val="restart"/>
            <w:vAlign w:val="center"/>
            <w:hideMark/>
          </w:tcPr>
          <w:p w14:paraId="1F52E5B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1665" w:type="dxa"/>
            <w:vMerge w:val="restart"/>
            <w:vAlign w:val="center"/>
            <w:hideMark/>
          </w:tcPr>
          <w:p w14:paraId="4A44046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540" w:type="dxa"/>
            <w:vMerge w:val="restart"/>
            <w:vAlign w:val="center"/>
            <w:hideMark/>
          </w:tcPr>
          <w:p w14:paraId="2E6A02F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605" w:type="dxa"/>
            <w:gridSpan w:val="3"/>
            <w:vAlign w:val="center"/>
            <w:hideMark/>
          </w:tcPr>
          <w:p w14:paraId="33FFA66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510" w:type="dxa"/>
            <w:vMerge w:val="restart"/>
            <w:vAlign w:val="center"/>
            <w:hideMark/>
          </w:tcPr>
          <w:p w14:paraId="719E8E0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w:t>
            </w:r>
          </w:p>
          <w:p w14:paraId="6ABADA7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方式</w:t>
            </w:r>
          </w:p>
        </w:tc>
        <w:tc>
          <w:tcPr>
            <w:tcW w:w="3300" w:type="dxa"/>
            <w:gridSpan w:val="8"/>
            <w:vAlign w:val="center"/>
            <w:hideMark/>
          </w:tcPr>
          <w:p w14:paraId="1D5BC4E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各学期课程周学时数</w:t>
            </w:r>
          </w:p>
        </w:tc>
        <w:tc>
          <w:tcPr>
            <w:tcW w:w="690" w:type="dxa"/>
            <w:vMerge w:val="restart"/>
            <w:vAlign w:val="center"/>
            <w:hideMark/>
          </w:tcPr>
          <w:p w14:paraId="649D71D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w:t>
            </w:r>
          </w:p>
          <w:p w14:paraId="0725071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时间</w:t>
            </w:r>
          </w:p>
        </w:tc>
      </w:tr>
      <w:tr w:rsidR="008D5FB9" w:rsidRPr="008D5FB9" w14:paraId="471701FE" w14:textId="77777777" w:rsidTr="008D5FB9">
        <w:trPr>
          <w:jc w:val="center"/>
        </w:trPr>
        <w:tc>
          <w:tcPr>
            <w:tcW w:w="0" w:type="auto"/>
            <w:vMerge/>
            <w:vAlign w:val="center"/>
            <w:hideMark/>
          </w:tcPr>
          <w:p w14:paraId="2EE8F9A7"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3ABE45D9"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308A68EE"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48E836C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540" w:type="dxa"/>
            <w:vAlign w:val="center"/>
            <w:hideMark/>
          </w:tcPr>
          <w:p w14:paraId="0F8AFCC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525" w:type="dxa"/>
            <w:vAlign w:val="center"/>
            <w:hideMark/>
          </w:tcPr>
          <w:p w14:paraId="620F97B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0B3BF6EA"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167C21A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405" w:type="dxa"/>
            <w:vAlign w:val="center"/>
            <w:hideMark/>
          </w:tcPr>
          <w:p w14:paraId="3324222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0C3E9F7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597755C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405" w:type="dxa"/>
            <w:vAlign w:val="center"/>
            <w:hideMark/>
          </w:tcPr>
          <w:p w14:paraId="522318D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465" w:type="dxa"/>
            <w:vAlign w:val="center"/>
            <w:hideMark/>
          </w:tcPr>
          <w:p w14:paraId="277E11D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345" w:type="dxa"/>
            <w:vAlign w:val="center"/>
            <w:hideMark/>
          </w:tcPr>
          <w:p w14:paraId="2A7EE4A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405" w:type="dxa"/>
            <w:vAlign w:val="center"/>
            <w:hideMark/>
          </w:tcPr>
          <w:p w14:paraId="6116D76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445334A2"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22333FA8" w14:textId="77777777" w:rsidTr="008D5FB9">
        <w:trPr>
          <w:jc w:val="center"/>
        </w:trPr>
        <w:tc>
          <w:tcPr>
            <w:tcW w:w="960" w:type="dxa"/>
            <w:vAlign w:val="center"/>
            <w:hideMark/>
          </w:tcPr>
          <w:p w14:paraId="58B450A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46020311</w:t>
            </w:r>
          </w:p>
        </w:tc>
        <w:tc>
          <w:tcPr>
            <w:tcW w:w="1665" w:type="dxa"/>
            <w:vAlign w:val="center"/>
            <w:hideMark/>
          </w:tcPr>
          <w:p w14:paraId="188604C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广告策划与设计</w:t>
            </w:r>
          </w:p>
        </w:tc>
        <w:tc>
          <w:tcPr>
            <w:tcW w:w="540" w:type="dxa"/>
            <w:vAlign w:val="center"/>
            <w:hideMark/>
          </w:tcPr>
          <w:p w14:paraId="687253C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050410E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0809E03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25" w:type="dxa"/>
            <w:vAlign w:val="center"/>
            <w:hideMark/>
          </w:tcPr>
          <w:p w14:paraId="7DEC47F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510" w:type="dxa"/>
            <w:vAlign w:val="center"/>
            <w:hideMark/>
          </w:tcPr>
          <w:p w14:paraId="6C91DDB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32F2BF0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596F61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B6A961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30C8E6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3BFD90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65" w:type="dxa"/>
            <w:vAlign w:val="center"/>
            <w:hideMark/>
          </w:tcPr>
          <w:p w14:paraId="71F62361" w14:textId="77777777" w:rsidR="008D5FB9" w:rsidRPr="008D5FB9" w:rsidRDefault="008D5FB9" w:rsidP="008D5FB9">
            <w:pPr>
              <w:widowControl/>
              <w:jc w:val="left"/>
              <w:rPr>
                <w:rFonts w:ascii="-webkit-standard" w:eastAsia="宋体" w:hAnsi="-webkit-standard" w:cs="宋体"/>
                <w:color w:val="000000"/>
                <w:kern w:val="0"/>
                <w:sz w:val="24"/>
              </w:rPr>
            </w:pPr>
          </w:p>
        </w:tc>
        <w:tc>
          <w:tcPr>
            <w:tcW w:w="345" w:type="dxa"/>
            <w:vAlign w:val="center"/>
            <w:hideMark/>
          </w:tcPr>
          <w:p w14:paraId="0AB83CC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900273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75ED0DB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0AAE8AF7" w14:textId="77777777" w:rsidTr="008D5FB9">
        <w:trPr>
          <w:jc w:val="center"/>
        </w:trPr>
        <w:tc>
          <w:tcPr>
            <w:tcW w:w="960" w:type="dxa"/>
            <w:vAlign w:val="center"/>
            <w:hideMark/>
          </w:tcPr>
          <w:p w14:paraId="231DC95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46020312</w:t>
            </w:r>
          </w:p>
        </w:tc>
        <w:tc>
          <w:tcPr>
            <w:tcW w:w="1665" w:type="dxa"/>
            <w:vAlign w:val="center"/>
            <w:hideMark/>
          </w:tcPr>
          <w:p w14:paraId="48C259D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网络传播学</w:t>
            </w:r>
          </w:p>
        </w:tc>
        <w:tc>
          <w:tcPr>
            <w:tcW w:w="540" w:type="dxa"/>
            <w:vAlign w:val="center"/>
            <w:hideMark/>
          </w:tcPr>
          <w:p w14:paraId="62FC4B6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03E60CF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2B8BD89D" w14:textId="77777777" w:rsidR="008D5FB9" w:rsidRPr="008D5FB9" w:rsidRDefault="008D5FB9" w:rsidP="008D5FB9">
            <w:pPr>
              <w:widowControl/>
              <w:jc w:val="left"/>
              <w:rPr>
                <w:rFonts w:ascii="-webkit-standard" w:eastAsia="宋体" w:hAnsi="-webkit-standard" w:cs="宋体"/>
                <w:color w:val="000000"/>
                <w:kern w:val="0"/>
                <w:sz w:val="24"/>
              </w:rPr>
            </w:pPr>
          </w:p>
        </w:tc>
        <w:tc>
          <w:tcPr>
            <w:tcW w:w="525" w:type="dxa"/>
            <w:vAlign w:val="center"/>
            <w:hideMark/>
          </w:tcPr>
          <w:p w14:paraId="2F01CF0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10" w:type="dxa"/>
            <w:vAlign w:val="center"/>
            <w:hideMark/>
          </w:tcPr>
          <w:p w14:paraId="73714BF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5C7D0512"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3386D9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6D007F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5CED36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A91824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3B40499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45" w:type="dxa"/>
            <w:vAlign w:val="center"/>
            <w:hideMark/>
          </w:tcPr>
          <w:p w14:paraId="2C5417A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11CF7F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3F6116A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29DC5DC6" w14:textId="77777777" w:rsidTr="008D5FB9">
        <w:trPr>
          <w:jc w:val="center"/>
        </w:trPr>
        <w:tc>
          <w:tcPr>
            <w:tcW w:w="960" w:type="dxa"/>
            <w:vAlign w:val="center"/>
            <w:hideMark/>
          </w:tcPr>
          <w:p w14:paraId="6515E31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46020313</w:t>
            </w:r>
          </w:p>
        </w:tc>
        <w:tc>
          <w:tcPr>
            <w:tcW w:w="1665" w:type="dxa"/>
            <w:vAlign w:val="center"/>
            <w:hideMark/>
          </w:tcPr>
          <w:p w14:paraId="13B606D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表演基础</w:t>
            </w:r>
          </w:p>
        </w:tc>
        <w:tc>
          <w:tcPr>
            <w:tcW w:w="540" w:type="dxa"/>
            <w:vAlign w:val="center"/>
            <w:hideMark/>
          </w:tcPr>
          <w:p w14:paraId="4931D20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540" w:type="dxa"/>
            <w:vAlign w:val="center"/>
            <w:hideMark/>
          </w:tcPr>
          <w:p w14:paraId="17543C67"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159E02A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25" w:type="dxa"/>
            <w:vAlign w:val="center"/>
            <w:hideMark/>
          </w:tcPr>
          <w:p w14:paraId="69D976B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10" w:type="dxa"/>
            <w:vAlign w:val="center"/>
            <w:hideMark/>
          </w:tcPr>
          <w:p w14:paraId="56AC62C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2E57839B"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E60941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A1D4A5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0B8958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44D84A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65" w:type="dxa"/>
            <w:vAlign w:val="center"/>
            <w:hideMark/>
          </w:tcPr>
          <w:p w14:paraId="0CE608DB" w14:textId="77777777" w:rsidR="008D5FB9" w:rsidRPr="008D5FB9" w:rsidRDefault="008D5FB9" w:rsidP="008D5FB9">
            <w:pPr>
              <w:widowControl/>
              <w:jc w:val="left"/>
              <w:rPr>
                <w:rFonts w:ascii="-webkit-standard" w:eastAsia="宋体" w:hAnsi="-webkit-standard" w:cs="宋体"/>
                <w:color w:val="000000"/>
                <w:kern w:val="0"/>
                <w:sz w:val="24"/>
              </w:rPr>
            </w:pPr>
          </w:p>
        </w:tc>
        <w:tc>
          <w:tcPr>
            <w:tcW w:w="345" w:type="dxa"/>
            <w:vAlign w:val="center"/>
            <w:hideMark/>
          </w:tcPr>
          <w:p w14:paraId="6FEE706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95B1E2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279F6B1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36339452" w14:textId="77777777" w:rsidTr="008D5FB9">
        <w:trPr>
          <w:jc w:val="center"/>
        </w:trPr>
        <w:tc>
          <w:tcPr>
            <w:tcW w:w="960" w:type="dxa"/>
            <w:vAlign w:val="center"/>
            <w:hideMark/>
          </w:tcPr>
          <w:p w14:paraId="0606378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46020314</w:t>
            </w:r>
          </w:p>
        </w:tc>
        <w:tc>
          <w:tcPr>
            <w:tcW w:w="1665" w:type="dxa"/>
            <w:vAlign w:val="center"/>
            <w:hideMark/>
          </w:tcPr>
          <w:p w14:paraId="378D955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电视访谈技巧</w:t>
            </w:r>
          </w:p>
        </w:tc>
        <w:tc>
          <w:tcPr>
            <w:tcW w:w="540" w:type="dxa"/>
            <w:vAlign w:val="center"/>
            <w:hideMark/>
          </w:tcPr>
          <w:p w14:paraId="4DA69C7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0BCC8E9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41871424" w14:textId="77777777" w:rsidR="008D5FB9" w:rsidRPr="008D5FB9" w:rsidRDefault="008D5FB9" w:rsidP="008D5FB9">
            <w:pPr>
              <w:widowControl/>
              <w:jc w:val="left"/>
              <w:rPr>
                <w:rFonts w:ascii="-webkit-standard" w:eastAsia="宋体" w:hAnsi="-webkit-standard" w:cs="宋体"/>
                <w:color w:val="000000"/>
                <w:kern w:val="0"/>
                <w:sz w:val="24"/>
              </w:rPr>
            </w:pPr>
          </w:p>
        </w:tc>
        <w:tc>
          <w:tcPr>
            <w:tcW w:w="525" w:type="dxa"/>
            <w:vAlign w:val="center"/>
            <w:hideMark/>
          </w:tcPr>
          <w:p w14:paraId="761C886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10" w:type="dxa"/>
            <w:vAlign w:val="center"/>
            <w:hideMark/>
          </w:tcPr>
          <w:p w14:paraId="3FA919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5548087A"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77A20D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34B916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51520E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69D63D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1F0C020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45" w:type="dxa"/>
            <w:vAlign w:val="center"/>
            <w:hideMark/>
          </w:tcPr>
          <w:p w14:paraId="2AB7897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5E222EF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606FA5A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75B940C7" w14:textId="77777777" w:rsidTr="008D5FB9">
        <w:trPr>
          <w:jc w:val="center"/>
        </w:trPr>
        <w:tc>
          <w:tcPr>
            <w:tcW w:w="960" w:type="dxa"/>
            <w:vAlign w:val="center"/>
            <w:hideMark/>
          </w:tcPr>
          <w:p w14:paraId="73CDE9A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46020315</w:t>
            </w:r>
          </w:p>
        </w:tc>
        <w:tc>
          <w:tcPr>
            <w:tcW w:w="1665" w:type="dxa"/>
            <w:vAlign w:val="center"/>
            <w:hideMark/>
          </w:tcPr>
          <w:p w14:paraId="3D8979A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网络舆情监测及应对</w:t>
            </w:r>
          </w:p>
        </w:tc>
        <w:tc>
          <w:tcPr>
            <w:tcW w:w="540" w:type="dxa"/>
            <w:vAlign w:val="center"/>
            <w:hideMark/>
          </w:tcPr>
          <w:p w14:paraId="5E0D726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44EADF1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017D50F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25" w:type="dxa"/>
            <w:vAlign w:val="center"/>
            <w:hideMark/>
          </w:tcPr>
          <w:p w14:paraId="3F98FFB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510" w:type="dxa"/>
            <w:vAlign w:val="center"/>
            <w:hideMark/>
          </w:tcPr>
          <w:p w14:paraId="6B97928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30DC67E9"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128B11A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C316D3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F36C0C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28D586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438501F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345" w:type="dxa"/>
            <w:vAlign w:val="center"/>
            <w:hideMark/>
          </w:tcPr>
          <w:p w14:paraId="60A85FED"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674FE1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4144568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2D4FD527" w14:textId="77777777" w:rsidTr="008D5FB9">
        <w:trPr>
          <w:jc w:val="center"/>
        </w:trPr>
        <w:tc>
          <w:tcPr>
            <w:tcW w:w="960" w:type="dxa"/>
            <w:vAlign w:val="center"/>
            <w:hideMark/>
          </w:tcPr>
          <w:p w14:paraId="5EF6FF2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46020316</w:t>
            </w:r>
          </w:p>
        </w:tc>
        <w:tc>
          <w:tcPr>
            <w:tcW w:w="1665" w:type="dxa"/>
            <w:vAlign w:val="center"/>
            <w:hideMark/>
          </w:tcPr>
          <w:p w14:paraId="44A7C54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化妆造型</w:t>
            </w:r>
          </w:p>
        </w:tc>
        <w:tc>
          <w:tcPr>
            <w:tcW w:w="540" w:type="dxa"/>
            <w:vAlign w:val="center"/>
            <w:hideMark/>
          </w:tcPr>
          <w:p w14:paraId="7346FDA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540" w:type="dxa"/>
            <w:vAlign w:val="center"/>
            <w:hideMark/>
          </w:tcPr>
          <w:p w14:paraId="057E65A9"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5D0EC47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25" w:type="dxa"/>
            <w:vAlign w:val="center"/>
            <w:hideMark/>
          </w:tcPr>
          <w:p w14:paraId="1A93A1F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510" w:type="dxa"/>
            <w:vAlign w:val="center"/>
            <w:hideMark/>
          </w:tcPr>
          <w:p w14:paraId="2CB90B9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51FEAD0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2407AC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EB1DAB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82146F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FAC8ED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65" w:type="dxa"/>
            <w:vAlign w:val="center"/>
            <w:hideMark/>
          </w:tcPr>
          <w:p w14:paraId="49F13D93" w14:textId="77777777" w:rsidR="008D5FB9" w:rsidRPr="008D5FB9" w:rsidRDefault="008D5FB9" w:rsidP="008D5FB9">
            <w:pPr>
              <w:widowControl/>
              <w:jc w:val="left"/>
              <w:rPr>
                <w:rFonts w:ascii="-webkit-standard" w:eastAsia="宋体" w:hAnsi="-webkit-standard" w:cs="宋体"/>
                <w:color w:val="000000"/>
                <w:kern w:val="0"/>
                <w:sz w:val="24"/>
              </w:rPr>
            </w:pPr>
          </w:p>
        </w:tc>
        <w:tc>
          <w:tcPr>
            <w:tcW w:w="345" w:type="dxa"/>
            <w:vAlign w:val="center"/>
            <w:hideMark/>
          </w:tcPr>
          <w:p w14:paraId="46D41E5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29C1B8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49D9384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20035CD4" w14:textId="77777777" w:rsidTr="008D5FB9">
        <w:trPr>
          <w:jc w:val="center"/>
        </w:trPr>
        <w:tc>
          <w:tcPr>
            <w:tcW w:w="960" w:type="dxa"/>
            <w:vAlign w:val="center"/>
            <w:hideMark/>
          </w:tcPr>
          <w:p w14:paraId="6AB1143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46020317</w:t>
            </w:r>
          </w:p>
        </w:tc>
        <w:tc>
          <w:tcPr>
            <w:tcW w:w="1665" w:type="dxa"/>
            <w:vAlign w:val="center"/>
            <w:hideMark/>
          </w:tcPr>
          <w:p w14:paraId="2661035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解说艺术</w:t>
            </w:r>
          </w:p>
        </w:tc>
        <w:tc>
          <w:tcPr>
            <w:tcW w:w="540" w:type="dxa"/>
            <w:vAlign w:val="center"/>
            <w:hideMark/>
          </w:tcPr>
          <w:p w14:paraId="72C991B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39E72DE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74D8173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25" w:type="dxa"/>
            <w:vAlign w:val="center"/>
            <w:hideMark/>
          </w:tcPr>
          <w:p w14:paraId="2100345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510" w:type="dxa"/>
            <w:vAlign w:val="center"/>
            <w:hideMark/>
          </w:tcPr>
          <w:p w14:paraId="1FE5861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4354E91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B7E993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2C934A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BF63B7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055338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3FA6AB7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345" w:type="dxa"/>
            <w:vAlign w:val="center"/>
            <w:hideMark/>
          </w:tcPr>
          <w:p w14:paraId="780CE3D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18ED49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7F7E014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272FCA9C" w14:textId="77777777" w:rsidTr="008D5FB9">
        <w:trPr>
          <w:jc w:val="center"/>
        </w:trPr>
        <w:tc>
          <w:tcPr>
            <w:tcW w:w="960" w:type="dxa"/>
            <w:vAlign w:val="center"/>
            <w:hideMark/>
          </w:tcPr>
          <w:p w14:paraId="3C0D03A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46020318</w:t>
            </w:r>
          </w:p>
        </w:tc>
        <w:tc>
          <w:tcPr>
            <w:tcW w:w="1665" w:type="dxa"/>
            <w:vAlign w:val="center"/>
            <w:hideMark/>
          </w:tcPr>
          <w:p w14:paraId="5A5251A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录音技术</w:t>
            </w:r>
          </w:p>
        </w:tc>
        <w:tc>
          <w:tcPr>
            <w:tcW w:w="540" w:type="dxa"/>
            <w:vAlign w:val="center"/>
            <w:hideMark/>
          </w:tcPr>
          <w:p w14:paraId="23130C5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2CCC766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3AE7851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25" w:type="dxa"/>
            <w:vAlign w:val="center"/>
            <w:hideMark/>
          </w:tcPr>
          <w:p w14:paraId="5EE8BEB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510" w:type="dxa"/>
            <w:vAlign w:val="center"/>
            <w:hideMark/>
          </w:tcPr>
          <w:p w14:paraId="21E9F8C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27FACDC1"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5BB4339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B2AFBF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2B113F13"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FAD778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4CCFFFD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45" w:type="dxa"/>
            <w:vAlign w:val="center"/>
            <w:hideMark/>
          </w:tcPr>
          <w:p w14:paraId="6295B31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405569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90" w:type="dxa"/>
            <w:vAlign w:val="center"/>
            <w:hideMark/>
          </w:tcPr>
          <w:p w14:paraId="7BD7F71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bl>
    <w:p w14:paraId="6F7C89A0"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（2）后备学术人才培养课程</w:t>
      </w:r>
    </w:p>
    <w:p w14:paraId="17B8BFDB" w14:textId="77777777" w:rsidR="008D5FB9" w:rsidRPr="008D5FB9" w:rsidRDefault="008D5FB9" w:rsidP="008D5FB9">
      <w:pPr>
        <w:widowControl/>
        <w:spacing w:before="100" w:beforeAutospacing="1" w:after="100" w:afterAutospacing="1"/>
        <w:ind w:left="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①后备学术人才培养必修课程</w:t>
      </w:r>
    </w:p>
    <w:tbl>
      <w:tblPr>
        <w:tblW w:w="9257" w:type="dxa"/>
        <w:jc w:val="center"/>
        <w:tblCellMar>
          <w:top w:w="15" w:type="dxa"/>
          <w:left w:w="15" w:type="dxa"/>
          <w:bottom w:w="15" w:type="dxa"/>
          <w:right w:w="15" w:type="dxa"/>
        </w:tblCellMar>
        <w:tblLook w:val="04A0" w:firstRow="1" w:lastRow="0" w:firstColumn="1" w:lastColumn="0" w:noHBand="0" w:noVBand="1"/>
      </w:tblPr>
      <w:tblGrid>
        <w:gridCol w:w="981"/>
        <w:gridCol w:w="1673"/>
        <w:gridCol w:w="543"/>
        <w:gridCol w:w="543"/>
        <w:gridCol w:w="543"/>
        <w:gridCol w:w="558"/>
        <w:gridCol w:w="482"/>
        <w:gridCol w:w="407"/>
        <w:gridCol w:w="407"/>
        <w:gridCol w:w="407"/>
        <w:gridCol w:w="407"/>
        <w:gridCol w:w="407"/>
        <w:gridCol w:w="407"/>
        <w:gridCol w:w="407"/>
        <w:gridCol w:w="467"/>
        <w:gridCol w:w="618"/>
      </w:tblGrid>
      <w:tr w:rsidR="008D5FB9" w:rsidRPr="008D5FB9" w14:paraId="7BA93F85" w14:textId="77777777" w:rsidTr="008D5FB9">
        <w:trPr>
          <w:jc w:val="center"/>
        </w:trPr>
        <w:tc>
          <w:tcPr>
            <w:tcW w:w="975" w:type="dxa"/>
            <w:vMerge w:val="restart"/>
            <w:vAlign w:val="center"/>
            <w:hideMark/>
          </w:tcPr>
          <w:p w14:paraId="25A4EA6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1665" w:type="dxa"/>
            <w:vMerge w:val="restart"/>
            <w:vAlign w:val="center"/>
            <w:hideMark/>
          </w:tcPr>
          <w:p w14:paraId="42C26EC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540" w:type="dxa"/>
            <w:vMerge w:val="restart"/>
            <w:vAlign w:val="center"/>
            <w:hideMark/>
          </w:tcPr>
          <w:p w14:paraId="38219D7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635" w:type="dxa"/>
            <w:gridSpan w:val="3"/>
            <w:vAlign w:val="center"/>
            <w:hideMark/>
          </w:tcPr>
          <w:p w14:paraId="7CA1D24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480" w:type="dxa"/>
            <w:vMerge w:val="restart"/>
            <w:vAlign w:val="center"/>
            <w:hideMark/>
          </w:tcPr>
          <w:p w14:paraId="670C48D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w:t>
            </w:r>
          </w:p>
          <w:p w14:paraId="5D53BE6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方式</w:t>
            </w:r>
          </w:p>
        </w:tc>
        <w:tc>
          <w:tcPr>
            <w:tcW w:w="3300" w:type="dxa"/>
            <w:gridSpan w:val="8"/>
            <w:vAlign w:val="center"/>
            <w:hideMark/>
          </w:tcPr>
          <w:p w14:paraId="70BCE5E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各学期课程周学时数</w:t>
            </w:r>
          </w:p>
        </w:tc>
        <w:tc>
          <w:tcPr>
            <w:tcW w:w="615" w:type="dxa"/>
            <w:vMerge w:val="restart"/>
            <w:vAlign w:val="center"/>
            <w:hideMark/>
          </w:tcPr>
          <w:p w14:paraId="19CE049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w:t>
            </w:r>
          </w:p>
          <w:p w14:paraId="0F9253E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时间</w:t>
            </w:r>
          </w:p>
        </w:tc>
      </w:tr>
      <w:tr w:rsidR="008D5FB9" w:rsidRPr="008D5FB9" w14:paraId="53083025" w14:textId="77777777" w:rsidTr="008D5FB9">
        <w:trPr>
          <w:jc w:val="center"/>
        </w:trPr>
        <w:tc>
          <w:tcPr>
            <w:tcW w:w="0" w:type="auto"/>
            <w:vMerge/>
            <w:vAlign w:val="center"/>
            <w:hideMark/>
          </w:tcPr>
          <w:p w14:paraId="26F6CE86"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655DB23C"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568B938B"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43A81CF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540" w:type="dxa"/>
            <w:vAlign w:val="center"/>
            <w:hideMark/>
          </w:tcPr>
          <w:p w14:paraId="236C88B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540" w:type="dxa"/>
            <w:vAlign w:val="center"/>
            <w:hideMark/>
          </w:tcPr>
          <w:p w14:paraId="15C5FC3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676ACAF6"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6F9238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405" w:type="dxa"/>
            <w:vAlign w:val="center"/>
            <w:hideMark/>
          </w:tcPr>
          <w:p w14:paraId="1ED5861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00858D6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1E8E5D9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405" w:type="dxa"/>
            <w:vAlign w:val="center"/>
            <w:hideMark/>
          </w:tcPr>
          <w:p w14:paraId="56AA4EE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405" w:type="dxa"/>
            <w:vAlign w:val="center"/>
            <w:hideMark/>
          </w:tcPr>
          <w:p w14:paraId="5EA153A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405" w:type="dxa"/>
            <w:vAlign w:val="center"/>
            <w:hideMark/>
          </w:tcPr>
          <w:p w14:paraId="6E135FD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405" w:type="dxa"/>
            <w:vAlign w:val="center"/>
            <w:hideMark/>
          </w:tcPr>
          <w:p w14:paraId="7850DF6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5198191C"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7ACB451D" w14:textId="77777777" w:rsidTr="008D5FB9">
        <w:trPr>
          <w:jc w:val="center"/>
        </w:trPr>
        <w:tc>
          <w:tcPr>
            <w:tcW w:w="975" w:type="dxa"/>
            <w:vAlign w:val="center"/>
            <w:hideMark/>
          </w:tcPr>
          <w:p w14:paraId="7C2BE7A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46020319</w:t>
            </w:r>
          </w:p>
        </w:tc>
        <w:tc>
          <w:tcPr>
            <w:tcW w:w="1665" w:type="dxa"/>
            <w:vAlign w:val="center"/>
            <w:hideMark/>
          </w:tcPr>
          <w:p w14:paraId="3B623D2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媒介语言规范</w:t>
            </w:r>
          </w:p>
        </w:tc>
        <w:tc>
          <w:tcPr>
            <w:tcW w:w="540" w:type="dxa"/>
            <w:vAlign w:val="center"/>
            <w:hideMark/>
          </w:tcPr>
          <w:p w14:paraId="42D081B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540C478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7621EDC5"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0EABA0F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80" w:type="dxa"/>
            <w:vAlign w:val="center"/>
            <w:hideMark/>
          </w:tcPr>
          <w:p w14:paraId="694A197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5AC0A561"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B95535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AAA963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D5231A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5485DF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7449955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5F2DE8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14FDC9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vAlign w:val="center"/>
            <w:hideMark/>
          </w:tcPr>
          <w:p w14:paraId="3FCEC79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212532D" w14:textId="77777777" w:rsidTr="008D5FB9">
        <w:trPr>
          <w:jc w:val="center"/>
        </w:trPr>
        <w:tc>
          <w:tcPr>
            <w:tcW w:w="975" w:type="dxa"/>
            <w:vAlign w:val="center"/>
            <w:hideMark/>
          </w:tcPr>
          <w:p w14:paraId="63276D4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46020320</w:t>
            </w:r>
          </w:p>
        </w:tc>
        <w:tc>
          <w:tcPr>
            <w:tcW w:w="1665" w:type="dxa"/>
            <w:vAlign w:val="center"/>
            <w:hideMark/>
          </w:tcPr>
          <w:p w14:paraId="7A97636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广播电视新闻评论</w:t>
            </w:r>
          </w:p>
        </w:tc>
        <w:tc>
          <w:tcPr>
            <w:tcW w:w="540" w:type="dxa"/>
            <w:vAlign w:val="center"/>
            <w:hideMark/>
          </w:tcPr>
          <w:p w14:paraId="1CCD4BE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0AE481C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7B52977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2A8A701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80" w:type="dxa"/>
            <w:vAlign w:val="center"/>
            <w:hideMark/>
          </w:tcPr>
          <w:p w14:paraId="1BFB594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149BFB37"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F01365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C8E546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B4931C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208C11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4E488F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5E673E13"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9C550A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vAlign w:val="center"/>
            <w:hideMark/>
          </w:tcPr>
          <w:p w14:paraId="61B3997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05128D32" w14:textId="77777777" w:rsidTr="008D5FB9">
        <w:trPr>
          <w:jc w:val="center"/>
        </w:trPr>
        <w:tc>
          <w:tcPr>
            <w:tcW w:w="975" w:type="dxa"/>
            <w:vAlign w:val="center"/>
            <w:hideMark/>
          </w:tcPr>
          <w:p w14:paraId="540DB7F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46020321</w:t>
            </w:r>
          </w:p>
        </w:tc>
        <w:tc>
          <w:tcPr>
            <w:tcW w:w="1665" w:type="dxa"/>
            <w:vAlign w:val="center"/>
            <w:hideMark/>
          </w:tcPr>
          <w:p w14:paraId="2D58728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播音心理学</w:t>
            </w:r>
          </w:p>
        </w:tc>
        <w:tc>
          <w:tcPr>
            <w:tcW w:w="540" w:type="dxa"/>
            <w:vAlign w:val="center"/>
            <w:hideMark/>
          </w:tcPr>
          <w:p w14:paraId="352E640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4FC1641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4928F176"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42C41D6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80" w:type="dxa"/>
            <w:vAlign w:val="center"/>
            <w:hideMark/>
          </w:tcPr>
          <w:p w14:paraId="78A9A51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1F2FD3BA"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8DA550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AFC817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3FFE4F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AFE86D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187635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21FA986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5B6AB0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vAlign w:val="center"/>
            <w:hideMark/>
          </w:tcPr>
          <w:p w14:paraId="6BCBD0B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0F547F21" w14:textId="77777777" w:rsidTr="008D5FB9">
        <w:trPr>
          <w:jc w:val="center"/>
        </w:trPr>
        <w:tc>
          <w:tcPr>
            <w:tcW w:w="975" w:type="dxa"/>
            <w:vAlign w:val="center"/>
            <w:hideMark/>
          </w:tcPr>
          <w:p w14:paraId="33BF57C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46020322</w:t>
            </w:r>
          </w:p>
        </w:tc>
        <w:tc>
          <w:tcPr>
            <w:tcW w:w="1665" w:type="dxa"/>
            <w:vAlign w:val="center"/>
            <w:hideMark/>
          </w:tcPr>
          <w:p w14:paraId="4E9687D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媒介批评</w:t>
            </w:r>
          </w:p>
        </w:tc>
        <w:tc>
          <w:tcPr>
            <w:tcW w:w="540" w:type="dxa"/>
            <w:vAlign w:val="center"/>
            <w:hideMark/>
          </w:tcPr>
          <w:p w14:paraId="7FE61F3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3A477DB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63AE599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32B0426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80" w:type="dxa"/>
            <w:vAlign w:val="center"/>
            <w:hideMark/>
          </w:tcPr>
          <w:p w14:paraId="2EF08B5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5D1E503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EF9008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1957EF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F3416B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C57DCD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61C0220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2E7804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62FF92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vAlign w:val="center"/>
            <w:hideMark/>
          </w:tcPr>
          <w:p w14:paraId="1977431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2B1739FD" w14:textId="77777777" w:rsidTr="008D5FB9">
        <w:trPr>
          <w:jc w:val="center"/>
        </w:trPr>
        <w:tc>
          <w:tcPr>
            <w:tcW w:w="975" w:type="dxa"/>
            <w:vAlign w:val="center"/>
            <w:hideMark/>
          </w:tcPr>
          <w:p w14:paraId="379DBEF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46020323</w:t>
            </w:r>
          </w:p>
        </w:tc>
        <w:tc>
          <w:tcPr>
            <w:tcW w:w="1665" w:type="dxa"/>
            <w:vAlign w:val="center"/>
            <w:hideMark/>
          </w:tcPr>
          <w:p w14:paraId="39B33F5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新闻采访与写作</w:t>
            </w:r>
          </w:p>
        </w:tc>
        <w:tc>
          <w:tcPr>
            <w:tcW w:w="540" w:type="dxa"/>
            <w:vAlign w:val="center"/>
            <w:hideMark/>
          </w:tcPr>
          <w:p w14:paraId="2C91453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5C18542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2C6200F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46CCBE0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80" w:type="dxa"/>
            <w:vAlign w:val="center"/>
            <w:hideMark/>
          </w:tcPr>
          <w:p w14:paraId="37A3F84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28778EEF"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DB33EF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0826E6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6D250D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1D751A42"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07D260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C27A78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853354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vAlign w:val="center"/>
            <w:hideMark/>
          </w:tcPr>
          <w:p w14:paraId="1B30681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49F88CB2" w14:textId="77777777" w:rsidTr="008D5FB9">
        <w:trPr>
          <w:jc w:val="center"/>
        </w:trPr>
        <w:tc>
          <w:tcPr>
            <w:tcW w:w="975" w:type="dxa"/>
            <w:vAlign w:val="center"/>
            <w:hideMark/>
          </w:tcPr>
          <w:p w14:paraId="351878C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46020324</w:t>
            </w:r>
          </w:p>
        </w:tc>
        <w:tc>
          <w:tcPr>
            <w:tcW w:w="1665" w:type="dxa"/>
            <w:vAlign w:val="center"/>
            <w:hideMark/>
          </w:tcPr>
          <w:p w14:paraId="06DD2F6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社交礼仪</w:t>
            </w:r>
          </w:p>
        </w:tc>
        <w:tc>
          <w:tcPr>
            <w:tcW w:w="540" w:type="dxa"/>
            <w:vAlign w:val="center"/>
            <w:hideMark/>
          </w:tcPr>
          <w:p w14:paraId="6E711B9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043D975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49E42373"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5030BEC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80" w:type="dxa"/>
            <w:vAlign w:val="center"/>
            <w:hideMark/>
          </w:tcPr>
          <w:p w14:paraId="7912D2F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考试</w:t>
            </w:r>
          </w:p>
        </w:tc>
        <w:tc>
          <w:tcPr>
            <w:tcW w:w="405" w:type="dxa"/>
            <w:vAlign w:val="center"/>
            <w:hideMark/>
          </w:tcPr>
          <w:p w14:paraId="62355527"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310B52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3034A6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04B119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AEE871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BC1C19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332CB34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54E629B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vAlign w:val="center"/>
            <w:hideMark/>
          </w:tcPr>
          <w:p w14:paraId="1CDC496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5B10FB1A" w14:textId="77777777" w:rsidTr="008D5FB9">
        <w:trPr>
          <w:jc w:val="center"/>
        </w:trPr>
        <w:tc>
          <w:tcPr>
            <w:tcW w:w="975" w:type="dxa"/>
            <w:vAlign w:val="center"/>
            <w:hideMark/>
          </w:tcPr>
          <w:p w14:paraId="5F3A5CC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46020325</w:t>
            </w:r>
          </w:p>
        </w:tc>
        <w:tc>
          <w:tcPr>
            <w:tcW w:w="1665" w:type="dxa"/>
            <w:vAlign w:val="center"/>
            <w:hideMark/>
          </w:tcPr>
          <w:p w14:paraId="5D074A5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报刊编辑</w:t>
            </w:r>
          </w:p>
        </w:tc>
        <w:tc>
          <w:tcPr>
            <w:tcW w:w="540" w:type="dxa"/>
            <w:vAlign w:val="center"/>
            <w:hideMark/>
          </w:tcPr>
          <w:p w14:paraId="7BBCB17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10F120B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0D80B0F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1D12058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80" w:type="dxa"/>
            <w:vAlign w:val="center"/>
            <w:hideMark/>
          </w:tcPr>
          <w:p w14:paraId="576B6B1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4EF8BAD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72456E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08275189"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76FB84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3FD6EE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C93ADF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884C83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9020C4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vAlign w:val="center"/>
            <w:hideMark/>
          </w:tcPr>
          <w:p w14:paraId="7E9CA91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63FEFDD9" w14:textId="77777777" w:rsidTr="008D5FB9">
        <w:trPr>
          <w:jc w:val="center"/>
        </w:trPr>
        <w:tc>
          <w:tcPr>
            <w:tcW w:w="975" w:type="dxa"/>
            <w:vAlign w:val="center"/>
            <w:hideMark/>
          </w:tcPr>
          <w:p w14:paraId="357E039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46020326</w:t>
            </w:r>
          </w:p>
        </w:tc>
        <w:tc>
          <w:tcPr>
            <w:tcW w:w="1665" w:type="dxa"/>
            <w:vAlign w:val="center"/>
            <w:hideMark/>
          </w:tcPr>
          <w:p w14:paraId="3E5B937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融合新闻</w:t>
            </w:r>
          </w:p>
        </w:tc>
        <w:tc>
          <w:tcPr>
            <w:tcW w:w="540" w:type="dxa"/>
            <w:vAlign w:val="center"/>
            <w:hideMark/>
          </w:tcPr>
          <w:p w14:paraId="5A35022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3E9FE49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17122418"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2DFF640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80" w:type="dxa"/>
            <w:vAlign w:val="center"/>
            <w:hideMark/>
          </w:tcPr>
          <w:p w14:paraId="39ACC93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34B1168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8BB26E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ED0DD5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DC80F8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F08550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7DB1F29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EB43BA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360994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615" w:type="dxa"/>
            <w:vAlign w:val="center"/>
            <w:hideMark/>
          </w:tcPr>
          <w:p w14:paraId="3BE53A6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bl>
    <w:p w14:paraId="485D6C03"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黑体" w:eastAsia="黑体" w:hAnsi="黑体" w:cs="宋体" w:hint="eastAsia"/>
          <w:color w:val="000000"/>
          <w:kern w:val="0"/>
          <w:szCs w:val="21"/>
        </w:rPr>
        <w:t>②后备学术人才培养选修课程（需选修8学分）</w:t>
      </w:r>
    </w:p>
    <w:tbl>
      <w:tblPr>
        <w:tblW w:w="9260" w:type="dxa"/>
        <w:jc w:val="center"/>
        <w:tblCellMar>
          <w:top w:w="15" w:type="dxa"/>
          <w:left w:w="15" w:type="dxa"/>
          <w:bottom w:w="15" w:type="dxa"/>
          <w:right w:w="15" w:type="dxa"/>
        </w:tblCellMar>
        <w:tblLook w:val="04A0" w:firstRow="1" w:lastRow="0" w:firstColumn="1" w:lastColumn="0" w:noHBand="0" w:noVBand="1"/>
      </w:tblPr>
      <w:tblGrid>
        <w:gridCol w:w="1042"/>
        <w:gridCol w:w="1568"/>
        <w:gridCol w:w="603"/>
        <w:gridCol w:w="543"/>
        <w:gridCol w:w="543"/>
        <w:gridCol w:w="543"/>
        <w:gridCol w:w="498"/>
        <w:gridCol w:w="407"/>
        <w:gridCol w:w="407"/>
        <w:gridCol w:w="407"/>
        <w:gridCol w:w="407"/>
        <w:gridCol w:w="407"/>
        <w:gridCol w:w="407"/>
        <w:gridCol w:w="407"/>
        <w:gridCol w:w="513"/>
        <w:gridCol w:w="558"/>
      </w:tblGrid>
      <w:tr w:rsidR="008D5FB9" w:rsidRPr="008D5FB9" w14:paraId="4A6A4FFB" w14:textId="77777777" w:rsidTr="008D5FB9">
        <w:trPr>
          <w:jc w:val="center"/>
        </w:trPr>
        <w:tc>
          <w:tcPr>
            <w:tcW w:w="1035" w:type="dxa"/>
            <w:vMerge w:val="restart"/>
            <w:vAlign w:val="center"/>
            <w:hideMark/>
          </w:tcPr>
          <w:p w14:paraId="4305846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1560" w:type="dxa"/>
            <w:vMerge w:val="restart"/>
            <w:vAlign w:val="center"/>
            <w:hideMark/>
          </w:tcPr>
          <w:p w14:paraId="45B66BE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600" w:type="dxa"/>
            <w:vMerge w:val="restart"/>
            <w:vAlign w:val="center"/>
            <w:hideMark/>
          </w:tcPr>
          <w:p w14:paraId="0255F44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620" w:type="dxa"/>
            <w:gridSpan w:val="3"/>
            <w:vAlign w:val="center"/>
            <w:hideMark/>
          </w:tcPr>
          <w:p w14:paraId="368A0C1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495" w:type="dxa"/>
            <w:vMerge w:val="restart"/>
            <w:vAlign w:val="center"/>
            <w:hideMark/>
          </w:tcPr>
          <w:p w14:paraId="68FE60D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考核方式</w:t>
            </w:r>
          </w:p>
        </w:tc>
        <w:tc>
          <w:tcPr>
            <w:tcW w:w="3345" w:type="dxa"/>
            <w:gridSpan w:val="8"/>
            <w:vAlign w:val="center"/>
            <w:hideMark/>
          </w:tcPr>
          <w:p w14:paraId="01D6E9F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各学期课程周学时数</w:t>
            </w:r>
          </w:p>
        </w:tc>
        <w:tc>
          <w:tcPr>
            <w:tcW w:w="555" w:type="dxa"/>
            <w:vMerge w:val="restart"/>
            <w:vAlign w:val="center"/>
            <w:hideMark/>
          </w:tcPr>
          <w:p w14:paraId="2CDA368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开课时间</w:t>
            </w:r>
          </w:p>
        </w:tc>
      </w:tr>
      <w:tr w:rsidR="008D5FB9" w:rsidRPr="008D5FB9" w14:paraId="26F6527B" w14:textId="77777777" w:rsidTr="008D5FB9">
        <w:trPr>
          <w:jc w:val="center"/>
        </w:trPr>
        <w:tc>
          <w:tcPr>
            <w:tcW w:w="0" w:type="auto"/>
            <w:vMerge/>
            <w:vAlign w:val="center"/>
            <w:hideMark/>
          </w:tcPr>
          <w:p w14:paraId="6B8B1B7C"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52AA52F1"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6B3CBACB"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13D6F66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理论</w:t>
            </w:r>
          </w:p>
        </w:tc>
        <w:tc>
          <w:tcPr>
            <w:tcW w:w="540" w:type="dxa"/>
            <w:vAlign w:val="center"/>
            <w:hideMark/>
          </w:tcPr>
          <w:p w14:paraId="38B6D22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w:t>
            </w:r>
          </w:p>
        </w:tc>
        <w:tc>
          <w:tcPr>
            <w:tcW w:w="540" w:type="dxa"/>
            <w:vAlign w:val="center"/>
            <w:hideMark/>
          </w:tcPr>
          <w:p w14:paraId="58A9507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728038A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C0A0F3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405" w:type="dxa"/>
            <w:vAlign w:val="center"/>
            <w:hideMark/>
          </w:tcPr>
          <w:p w14:paraId="68F6CC2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5F02FB3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106B466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405" w:type="dxa"/>
            <w:vAlign w:val="center"/>
            <w:hideMark/>
          </w:tcPr>
          <w:p w14:paraId="7E79328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405" w:type="dxa"/>
            <w:vAlign w:val="center"/>
            <w:hideMark/>
          </w:tcPr>
          <w:p w14:paraId="0A93BBE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405" w:type="dxa"/>
            <w:vAlign w:val="center"/>
            <w:hideMark/>
          </w:tcPr>
          <w:p w14:paraId="609C97E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465" w:type="dxa"/>
            <w:vAlign w:val="center"/>
            <w:hideMark/>
          </w:tcPr>
          <w:p w14:paraId="727C9D4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31ABCD78"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211154D2" w14:textId="77777777" w:rsidTr="008D5FB9">
        <w:trPr>
          <w:jc w:val="center"/>
        </w:trPr>
        <w:tc>
          <w:tcPr>
            <w:tcW w:w="1035" w:type="dxa"/>
            <w:vAlign w:val="center"/>
            <w:hideMark/>
          </w:tcPr>
          <w:p w14:paraId="52C7030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bookmarkStart w:id="3" w:name="OLE_LINK8"/>
            <w:bookmarkEnd w:id="3"/>
            <w:r w:rsidRPr="008D5FB9">
              <w:rPr>
                <w:rFonts w:ascii="Times New Roman" w:eastAsia="宋体" w:hAnsi="Times New Roman" w:cs="Times New Roman"/>
                <w:color w:val="000000"/>
                <w:kern w:val="0"/>
                <w:sz w:val="18"/>
                <w:szCs w:val="18"/>
              </w:rPr>
              <w:t>46020327</w:t>
            </w:r>
          </w:p>
        </w:tc>
        <w:tc>
          <w:tcPr>
            <w:tcW w:w="1560" w:type="dxa"/>
            <w:vAlign w:val="center"/>
            <w:hideMark/>
          </w:tcPr>
          <w:p w14:paraId="37CB6B1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学术论文写作</w:t>
            </w:r>
          </w:p>
        </w:tc>
        <w:tc>
          <w:tcPr>
            <w:tcW w:w="600" w:type="dxa"/>
            <w:vAlign w:val="center"/>
            <w:hideMark/>
          </w:tcPr>
          <w:p w14:paraId="11D966B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5C466E3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150032B8"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43A6696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95" w:type="dxa"/>
            <w:vAlign w:val="center"/>
            <w:hideMark/>
          </w:tcPr>
          <w:p w14:paraId="6227575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1A4F3951"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C56AA8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3D999B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DEA1D9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97E71E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02E4F71A"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24E852E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7FC0183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076DF9B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6F91BB52" w14:textId="77777777" w:rsidTr="008D5FB9">
        <w:trPr>
          <w:jc w:val="center"/>
        </w:trPr>
        <w:tc>
          <w:tcPr>
            <w:tcW w:w="1035" w:type="dxa"/>
            <w:vAlign w:val="center"/>
            <w:hideMark/>
          </w:tcPr>
          <w:p w14:paraId="30EFBB6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46020328</w:t>
            </w:r>
          </w:p>
        </w:tc>
        <w:tc>
          <w:tcPr>
            <w:tcW w:w="1560" w:type="dxa"/>
            <w:vAlign w:val="center"/>
            <w:hideMark/>
          </w:tcPr>
          <w:p w14:paraId="77F44FD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世界电影史</w:t>
            </w:r>
          </w:p>
        </w:tc>
        <w:tc>
          <w:tcPr>
            <w:tcW w:w="600" w:type="dxa"/>
            <w:vAlign w:val="center"/>
            <w:hideMark/>
          </w:tcPr>
          <w:p w14:paraId="72A75ED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19ED59D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419D0FFC"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417AFFD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95" w:type="dxa"/>
            <w:vAlign w:val="center"/>
            <w:hideMark/>
          </w:tcPr>
          <w:p w14:paraId="26B5343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10A117C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0F19A8B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66A97F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255125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4AD2FC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730ECA85"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197C395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4DB1981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3124E5D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5225B570" w14:textId="77777777" w:rsidTr="008D5FB9">
        <w:trPr>
          <w:jc w:val="center"/>
        </w:trPr>
        <w:tc>
          <w:tcPr>
            <w:tcW w:w="1035" w:type="dxa"/>
            <w:vAlign w:val="center"/>
            <w:hideMark/>
          </w:tcPr>
          <w:p w14:paraId="44CC39A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46020329</w:t>
            </w:r>
          </w:p>
        </w:tc>
        <w:tc>
          <w:tcPr>
            <w:tcW w:w="1560" w:type="dxa"/>
            <w:vAlign w:val="center"/>
            <w:hideMark/>
          </w:tcPr>
          <w:p w14:paraId="69CD18C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数据新闻报道</w:t>
            </w:r>
          </w:p>
        </w:tc>
        <w:tc>
          <w:tcPr>
            <w:tcW w:w="600" w:type="dxa"/>
            <w:vAlign w:val="center"/>
            <w:hideMark/>
          </w:tcPr>
          <w:p w14:paraId="7C3C8B5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39B99A6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hideMark/>
          </w:tcPr>
          <w:p w14:paraId="20649A7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hideMark/>
          </w:tcPr>
          <w:p w14:paraId="4E867A2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95" w:type="dxa"/>
            <w:vAlign w:val="center"/>
            <w:hideMark/>
          </w:tcPr>
          <w:p w14:paraId="180A245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5820A0C0"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76C3D7B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2376BE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332A63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91FD2D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4E85EC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31895FAC"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7E281FB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6455FF0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1A2E40F7" w14:textId="77777777" w:rsidTr="008D5FB9">
        <w:trPr>
          <w:jc w:val="center"/>
        </w:trPr>
        <w:tc>
          <w:tcPr>
            <w:tcW w:w="1035" w:type="dxa"/>
            <w:vAlign w:val="center"/>
            <w:hideMark/>
          </w:tcPr>
          <w:p w14:paraId="0BAE7A3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46020330</w:t>
            </w:r>
          </w:p>
        </w:tc>
        <w:tc>
          <w:tcPr>
            <w:tcW w:w="1560" w:type="dxa"/>
            <w:vAlign w:val="center"/>
            <w:hideMark/>
          </w:tcPr>
          <w:p w14:paraId="3F93FC8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跨文化传播</w:t>
            </w:r>
          </w:p>
        </w:tc>
        <w:tc>
          <w:tcPr>
            <w:tcW w:w="600" w:type="dxa"/>
            <w:vAlign w:val="center"/>
            <w:hideMark/>
          </w:tcPr>
          <w:p w14:paraId="2B4BB1B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11EE92A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087DC9B9"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5CB06DA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95" w:type="dxa"/>
            <w:vAlign w:val="center"/>
            <w:hideMark/>
          </w:tcPr>
          <w:p w14:paraId="776ADF3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5A02AC2E"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394412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993F98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CD804F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26431A3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750DF4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7492B54E"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3B425DC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7C13AF0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734843D2" w14:textId="77777777" w:rsidTr="008D5FB9">
        <w:trPr>
          <w:jc w:val="center"/>
        </w:trPr>
        <w:tc>
          <w:tcPr>
            <w:tcW w:w="1035" w:type="dxa"/>
            <w:vAlign w:val="center"/>
            <w:hideMark/>
          </w:tcPr>
          <w:p w14:paraId="7B7EF7C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lastRenderedPageBreak/>
              <w:t>46020331</w:t>
            </w:r>
          </w:p>
        </w:tc>
        <w:tc>
          <w:tcPr>
            <w:tcW w:w="1560" w:type="dxa"/>
            <w:vAlign w:val="center"/>
            <w:hideMark/>
          </w:tcPr>
          <w:p w14:paraId="50F57CE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中外名主持人研究</w:t>
            </w:r>
          </w:p>
        </w:tc>
        <w:tc>
          <w:tcPr>
            <w:tcW w:w="600" w:type="dxa"/>
            <w:vAlign w:val="center"/>
            <w:hideMark/>
          </w:tcPr>
          <w:p w14:paraId="74C515C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47E0B90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hideMark/>
          </w:tcPr>
          <w:p w14:paraId="132602D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c>
          <w:tcPr>
            <w:tcW w:w="540" w:type="dxa"/>
            <w:hideMark/>
          </w:tcPr>
          <w:p w14:paraId="3448347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95" w:type="dxa"/>
            <w:vAlign w:val="center"/>
            <w:hideMark/>
          </w:tcPr>
          <w:p w14:paraId="5111C02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31065D5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5C38522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77B5C50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354128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B57AA6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405" w:type="dxa"/>
            <w:vAlign w:val="center"/>
            <w:hideMark/>
          </w:tcPr>
          <w:p w14:paraId="0D31C1D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8E6D97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5B32253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2DCB820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53343260" w14:textId="77777777" w:rsidTr="008D5FB9">
        <w:trPr>
          <w:jc w:val="center"/>
        </w:trPr>
        <w:tc>
          <w:tcPr>
            <w:tcW w:w="1035" w:type="dxa"/>
            <w:vAlign w:val="center"/>
            <w:hideMark/>
          </w:tcPr>
          <w:p w14:paraId="365EC41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46020332</w:t>
            </w:r>
          </w:p>
        </w:tc>
        <w:tc>
          <w:tcPr>
            <w:tcW w:w="1560" w:type="dxa"/>
            <w:vAlign w:val="center"/>
            <w:hideMark/>
          </w:tcPr>
          <w:p w14:paraId="6C95FA2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语言逻辑学</w:t>
            </w:r>
          </w:p>
        </w:tc>
        <w:tc>
          <w:tcPr>
            <w:tcW w:w="600" w:type="dxa"/>
            <w:vAlign w:val="center"/>
            <w:hideMark/>
          </w:tcPr>
          <w:p w14:paraId="50AB7D4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5DF2844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3BC9966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32</w:t>
            </w:r>
          </w:p>
        </w:tc>
        <w:tc>
          <w:tcPr>
            <w:tcW w:w="540" w:type="dxa"/>
            <w:vAlign w:val="center"/>
            <w:hideMark/>
          </w:tcPr>
          <w:p w14:paraId="3F9C860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50</w:t>
            </w:r>
          </w:p>
        </w:tc>
        <w:tc>
          <w:tcPr>
            <w:tcW w:w="495" w:type="dxa"/>
            <w:vAlign w:val="center"/>
            <w:hideMark/>
          </w:tcPr>
          <w:p w14:paraId="72CE776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75C6D752"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683F543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08E52F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4F1296A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72AE10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6307D19C"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3E01487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65" w:type="dxa"/>
            <w:vAlign w:val="center"/>
            <w:hideMark/>
          </w:tcPr>
          <w:p w14:paraId="5246655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71AB499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秋</w:t>
            </w:r>
          </w:p>
        </w:tc>
      </w:tr>
      <w:tr w:rsidR="008D5FB9" w:rsidRPr="008D5FB9" w14:paraId="49F9F01F" w14:textId="77777777" w:rsidTr="008D5FB9">
        <w:trPr>
          <w:jc w:val="center"/>
        </w:trPr>
        <w:tc>
          <w:tcPr>
            <w:tcW w:w="1035" w:type="dxa"/>
            <w:vAlign w:val="center"/>
            <w:hideMark/>
          </w:tcPr>
          <w:p w14:paraId="147D700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bookmarkStart w:id="4" w:name="OLE_LINK9"/>
            <w:bookmarkEnd w:id="4"/>
            <w:r w:rsidRPr="008D5FB9">
              <w:rPr>
                <w:rFonts w:ascii="Times New Roman" w:eastAsia="宋体" w:hAnsi="Times New Roman" w:cs="Times New Roman"/>
                <w:color w:val="000000"/>
                <w:kern w:val="0"/>
                <w:sz w:val="18"/>
                <w:szCs w:val="18"/>
              </w:rPr>
              <w:t>46020333</w:t>
            </w:r>
          </w:p>
        </w:tc>
        <w:tc>
          <w:tcPr>
            <w:tcW w:w="1560" w:type="dxa"/>
            <w:vAlign w:val="center"/>
            <w:hideMark/>
          </w:tcPr>
          <w:p w14:paraId="2B3EBC1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广播主持作品鉴赏</w:t>
            </w:r>
          </w:p>
        </w:tc>
        <w:tc>
          <w:tcPr>
            <w:tcW w:w="600" w:type="dxa"/>
            <w:vAlign w:val="center"/>
            <w:hideMark/>
          </w:tcPr>
          <w:p w14:paraId="20C3980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0AAB0E5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5F511CD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540" w:type="dxa"/>
            <w:vAlign w:val="center"/>
            <w:hideMark/>
          </w:tcPr>
          <w:p w14:paraId="45CCD8D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95" w:type="dxa"/>
            <w:vAlign w:val="center"/>
            <w:hideMark/>
          </w:tcPr>
          <w:p w14:paraId="5EA6D34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4103D5E2"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B31147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4EA2EF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7193DA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3E5F342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560284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34F759BC"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103A3E8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257D10C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r w:rsidR="008D5FB9" w:rsidRPr="008D5FB9" w14:paraId="10E30BB5" w14:textId="77777777" w:rsidTr="008D5FB9">
        <w:trPr>
          <w:jc w:val="center"/>
        </w:trPr>
        <w:tc>
          <w:tcPr>
            <w:tcW w:w="1035" w:type="dxa"/>
            <w:vAlign w:val="center"/>
            <w:hideMark/>
          </w:tcPr>
          <w:p w14:paraId="147DADD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46020334</w:t>
            </w:r>
          </w:p>
        </w:tc>
        <w:tc>
          <w:tcPr>
            <w:tcW w:w="1560" w:type="dxa"/>
            <w:vAlign w:val="center"/>
            <w:hideMark/>
          </w:tcPr>
          <w:p w14:paraId="34826C5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电视主持作品鉴赏</w:t>
            </w:r>
          </w:p>
        </w:tc>
        <w:tc>
          <w:tcPr>
            <w:tcW w:w="600" w:type="dxa"/>
            <w:vAlign w:val="center"/>
            <w:hideMark/>
          </w:tcPr>
          <w:p w14:paraId="0A82322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540" w:type="dxa"/>
            <w:vAlign w:val="center"/>
            <w:hideMark/>
          </w:tcPr>
          <w:p w14:paraId="3FCAA3A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540" w:type="dxa"/>
            <w:vAlign w:val="center"/>
            <w:hideMark/>
          </w:tcPr>
          <w:p w14:paraId="5BF56BA6"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712FB6A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36</w:t>
            </w:r>
          </w:p>
        </w:tc>
        <w:tc>
          <w:tcPr>
            <w:tcW w:w="495" w:type="dxa"/>
            <w:vAlign w:val="center"/>
            <w:hideMark/>
          </w:tcPr>
          <w:p w14:paraId="4E7F7F2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考查</w:t>
            </w:r>
          </w:p>
        </w:tc>
        <w:tc>
          <w:tcPr>
            <w:tcW w:w="405" w:type="dxa"/>
            <w:vAlign w:val="center"/>
            <w:hideMark/>
          </w:tcPr>
          <w:p w14:paraId="0C3E14D9" w14:textId="77777777" w:rsidR="008D5FB9" w:rsidRPr="008D5FB9" w:rsidRDefault="008D5FB9" w:rsidP="008D5FB9">
            <w:pPr>
              <w:widowControl/>
              <w:jc w:val="left"/>
              <w:rPr>
                <w:rFonts w:ascii="-webkit-standard" w:eastAsia="宋体" w:hAnsi="-webkit-standard" w:cs="宋体"/>
                <w:color w:val="000000"/>
                <w:kern w:val="0"/>
                <w:sz w:val="24"/>
              </w:rPr>
            </w:pPr>
          </w:p>
        </w:tc>
        <w:tc>
          <w:tcPr>
            <w:tcW w:w="405" w:type="dxa"/>
            <w:vAlign w:val="center"/>
            <w:hideMark/>
          </w:tcPr>
          <w:p w14:paraId="44B2913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1179B04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046CE16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600FC9B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405" w:type="dxa"/>
            <w:vAlign w:val="center"/>
            <w:hideMark/>
          </w:tcPr>
          <w:p w14:paraId="58BA4C2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405" w:type="dxa"/>
            <w:vAlign w:val="center"/>
            <w:hideMark/>
          </w:tcPr>
          <w:p w14:paraId="7E07F909" w14:textId="77777777" w:rsidR="008D5FB9" w:rsidRPr="008D5FB9" w:rsidRDefault="008D5FB9" w:rsidP="008D5FB9">
            <w:pPr>
              <w:widowControl/>
              <w:jc w:val="left"/>
              <w:rPr>
                <w:rFonts w:ascii="-webkit-standard" w:eastAsia="宋体" w:hAnsi="-webkit-standard" w:cs="宋体"/>
                <w:color w:val="000000"/>
                <w:kern w:val="0"/>
                <w:sz w:val="24"/>
              </w:rPr>
            </w:pPr>
          </w:p>
        </w:tc>
        <w:tc>
          <w:tcPr>
            <w:tcW w:w="465" w:type="dxa"/>
            <w:vAlign w:val="center"/>
            <w:hideMark/>
          </w:tcPr>
          <w:p w14:paraId="12E9C70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55" w:type="dxa"/>
            <w:vAlign w:val="center"/>
            <w:hideMark/>
          </w:tcPr>
          <w:p w14:paraId="2D86366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春</w:t>
            </w:r>
          </w:p>
        </w:tc>
      </w:tr>
    </w:tbl>
    <w:p w14:paraId="7144C7E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br/>
      </w:r>
      <w:r w:rsidRPr="008D5FB9">
        <w:rPr>
          <w:rFonts w:ascii="黑体" w:eastAsia="黑体" w:hAnsi="黑体" w:cs="宋体" w:hint="eastAsia"/>
          <w:color w:val="000000"/>
          <w:kern w:val="0"/>
          <w:szCs w:val="21"/>
        </w:rPr>
        <w:t>（四）实践教育课程</w:t>
      </w:r>
    </w:p>
    <w:tbl>
      <w:tblPr>
        <w:tblW w:w="9884" w:type="dxa"/>
        <w:jc w:val="center"/>
        <w:tblCellMar>
          <w:top w:w="15" w:type="dxa"/>
          <w:left w:w="15" w:type="dxa"/>
          <w:bottom w:w="15" w:type="dxa"/>
          <w:right w:w="15" w:type="dxa"/>
        </w:tblCellMar>
        <w:tblLook w:val="04A0" w:firstRow="1" w:lastRow="0" w:firstColumn="1" w:lastColumn="0" w:noHBand="0" w:noVBand="1"/>
      </w:tblPr>
      <w:tblGrid>
        <w:gridCol w:w="872"/>
        <w:gridCol w:w="1263"/>
        <w:gridCol w:w="1971"/>
        <w:gridCol w:w="361"/>
        <w:gridCol w:w="542"/>
        <w:gridCol w:w="542"/>
        <w:gridCol w:w="361"/>
        <w:gridCol w:w="542"/>
        <w:gridCol w:w="361"/>
        <w:gridCol w:w="361"/>
        <w:gridCol w:w="361"/>
        <w:gridCol w:w="361"/>
        <w:gridCol w:w="361"/>
        <w:gridCol w:w="361"/>
        <w:gridCol w:w="542"/>
        <w:gridCol w:w="361"/>
        <w:gridCol w:w="361"/>
      </w:tblGrid>
      <w:tr w:rsidR="008D5FB9" w:rsidRPr="008D5FB9" w14:paraId="6848EF30" w14:textId="77777777" w:rsidTr="008D5FB9">
        <w:trPr>
          <w:jc w:val="center"/>
        </w:trPr>
        <w:tc>
          <w:tcPr>
            <w:tcW w:w="870" w:type="dxa"/>
            <w:vMerge w:val="restart"/>
            <w:vAlign w:val="center"/>
            <w:hideMark/>
          </w:tcPr>
          <w:p w14:paraId="76B544F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实践类型</w:t>
            </w:r>
          </w:p>
        </w:tc>
        <w:tc>
          <w:tcPr>
            <w:tcW w:w="1260" w:type="dxa"/>
            <w:vMerge w:val="restart"/>
            <w:vAlign w:val="center"/>
            <w:hideMark/>
          </w:tcPr>
          <w:p w14:paraId="2323174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课程编号</w:t>
            </w:r>
          </w:p>
        </w:tc>
        <w:tc>
          <w:tcPr>
            <w:tcW w:w="1965" w:type="dxa"/>
            <w:vMerge w:val="restart"/>
            <w:vAlign w:val="center"/>
            <w:hideMark/>
          </w:tcPr>
          <w:p w14:paraId="144132D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课程名称</w:t>
            </w:r>
          </w:p>
        </w:tc>
        <w:tc>
          <w:tcPr>
            <w:tcW w:w="360" w:type="dxa"/>
            <w:vMerge w:val="restart"/>
            <w:vAlign w:val="center"/>
            <w:hideMark/>
          </w:tcPr>
          <w:p w14:paraId="244874D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w:t>
            </w:r>
          </w:p>
        </w:tc>
        <w:tc>
          <w:tcPr>
            <w:tcW w:w="1440" w:type="dxa"/>
            <w:gridSpan w:val="3"/>
            <w:vAlign w:val="center"/>
            <w:hideMark/>
          </w:tcPr>
          <w:p w14:paraId="0AB6426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学时构成</w:t>
            </w:r>
          </w:p>
        </w:tc>
        <w:tc>
          <w:tcPr>
            <w:tcW w:w="540" w:type="dxa"/>
            <w:vMerge w:val="restart"/>
            <w:vAlign w:val="center"/>
            <w:hideMark/>
          </w:tcPr>
          <w:p w14:paraId="0D1F3AE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考核</w:t>
            </w:r>
          </w:p>
          <w:p w14:paraId="0223413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方式</w:t>
            </w:r>
          </w:p>
        </w:tc>
        <w:tc>
          <w:tcPr>
            <w:tcW w:w="3060" w:type="dxa"/>
            <w:gridSpan w:val="8"/>
            <w:vAlign w:val="center"/>
            <w:hideMark/>
          </w:tcPr>
          <w:p w14:paraId="1D8A265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各学期课程周学时数</w:t>
            </w:r>
          </w:p>
        </w:tc>
        <w:tc>
          <w:tcPr>
            <w:tcW w:w="360" w:type="dxa"/>
            <w:vMerge w:val="restart"/>
            <w:vAlign w:val="center"/>
            <w:hideMark/>
          </w:tcPr>
          <w:p w14:paraId="57ED8A0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开课</w:t>
            </w:r>
          </w:p>
          <w:p w14:paraId="4ED54F1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时间</w:t>
            </w:r>
          </w:p>
        </w:tc>
      </w:tr>
      <w:tr w:rsidR="008D5FB9" w:rsidRPr="008D5FB9" w14:paraId="4224596E" w14:textId="77777777" w:rsidTr="008D5FB9">
        <w:trPr>
          <w:jc w:val="center"/>
        </w:trPr>
        <w:tc>
          <w:tcPr>
            <w:tcW w:w="0" w:type="auto"/>
            <w:vMerge/>
            <w:vAlign w:val="center"/>
            <w:hideMark/>
          </w:tcPr>
          <w:p w14:paraId="510CF49B"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7910B4EC"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10F9C10A" w14:textId="77777777" w:rsidR="008D5FB9" w:rsidRPr="008D5FB9" w:rsidRDefault="008D5FB9" w:rsidP="008D5FB9">
            <w:pPr>
              <w:widowControl/>
              <w:jc w:val="left"/>
              <w:rPr>
                <w:rFonts w:ascii="-webkit-standard" w:eastAsia="宋体" w:hAnsi="-webkit-standard" w:cs="宋体"/>
                <w:color w:val="000000"/>
                <w:kern w:val="0"/>
                <w:sz w:val="24"/>
              </w:rPr>
            </w:pPr>
          </w:p>
        </w:tc>
        <w:tc>
          <w:tcPr>
            <w:tcW w:w="0" w:type="auto"/>
            <w:vMerge/>
            <w:vAlign w:val="center"/>
            <w:hideMark/>
          </w:tcPr>
          <w:p w14:paraId="586F677C"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44E1EB7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理</w:t>
            </w:r>
          </w:p>
          <w:p w14:paraId="2A142CB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论</w:t>
            </w:r>
          </w:p>
        </w:tc>
        <w:tc>
          <w:tcPr>
            <w:tcW w:w="540" w:type="dxa"/>
            <w:vAlign w:val="center"/>
            <w:hideMark/>
          </w:tcPr>
          <w:p w14:paraId="63056B6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w:t>
            </w:r>
          </w:p>
          <w:p w14:paraId="61F674A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践</w:t>
            </w:r>
          </w:p>
        </w:tc>
        <w:tc>
          <w:tcPr>
            <w:tcW w:w="360" w:type="dxa"/>
            <w:vAlign w:val="center"/>
            <w:hideMark/>
          </w:tcPr>
          <w:p w14:paraId="46E739B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0" w:type="auto"/>
            <w:vMerge/>
            <w:vAlign w:val="center"/>
            <w:hideMark/>
          </w:tcPr>
          <w:p w14:paraId="2F9ECB2C" w14:textId="77777777" w:rsidR="008D5FB9" w:rsidRPr="008D5FB9" w:rsidRDefault="008D5FB9" w:rsidP="008D5FB9">
            <w:pPr>
              <w:widowControl/>
              <w:jc w:val="left"/>
              <w:rPr>
                <w:rFonts w:ascii="-webkit-standard" w:eastAsia="宋体" w:hAnsi="-webkit-standard" w:cs="宋体"/>
                <w:color w:val="000000"/>
                <w:kern w:val="0"/>
                <w:sz w:val="24"/>
              </w:rPr>
            </w:pPr>
          </w:p>
        </w:tc>
        <w:tc>
          <w:tcPr>
            <w:tcW w:w="360" w:type="dxa"/>
            <w:vAlign w:val="center"/>
            <w:hideMark/>
          </w:tcPr>
          <w:p w14:paraId="79E523B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p>
        </w:tc>
        <w:tc>
          <w:tcPr>
            <w:tcW w:w="360" w:type="dxa"/>
            <w:vAlign w:val="center"/>
            <w:hideMark/>
          </w:tcPr>
          <w:p w14:paraId="6697D6F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p>
        </w:tc>
        <w:tc>
          <w:tcPr>
            <w:tcW w:w="360" w:type="dxa"/>
            <w:vAlign w:val="center"/>
            <w:hideMark/>
          </w:tcPr>
          <w:p w14:paraId="6A1E46C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3</w:t>
            </w:r>
          </w:p>
        </w:tc>
        <w:tc>
          <w:tcPr>
            <w:tcW w:w="360" w:type="dxa"/>
            <w:vAlign w:val="center"/>
            <w:hideMark/>
          </w:tcPr>
          <w:p w14:paraId="268D141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w:t>
            </w:r>
          </w:p>
        </w:tc>
        <w:tc>
          <w:tcPr>
            <w:tcW w:w="360" w:type="dxa"/>
            <w:vAlign w:val="center"/>
            <w:hideMark/>
          </w:tcPr>
          <w:p w14:paraId="0D49404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5</w:t>
            </w:r>
          </w:p>
        </w:tc>
        <w:tc>
          <w:tcPr>
            <w:tcW w:w="360" w:type="dxa"/>
            <w:vAlign w:val="center"/>
            <w:hideMark/>
          </w:tcPr>
          <w:p w14:paraId="4E33AFE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540" w:type="dxa"/>
            <w:vAlign w:val="center"/>
            <w:hideMark/>
          </w:tcPr>
          <w:p w14:paraId="2FF0B93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7</w:t>
            </w:r>
          </w:p>
        </w:tc>
        <w:tc>
          <w:tcPr>
            <w:tcW w:w="360" w:type="dxa"/>
            <w:vAlign w:val="center"/>
            <w:hideMark/>
          </w:tcPr>
          <w:p w14:paraId="40FD591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0" w:type="auto"/>
            <w:vMerge/>
            <w:vAlign w:val="center"/>
            <w:hideMark/>
          </w:tcPr>
          <w:p w14:paraId="524F2AA8"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6553D1A5" w14:textId="77777777" w:rsidTr="008D5FB9">
        <w:trPr>
          <w:jc w:val="center"/>
        </w:trPr>
        <w:tc>
          <w:tcPr>
            <w:tcW w:w="870" w:type="dxa"/>
            <w:vMerge w:val="restart"/>
            <w:vAlign w:val="center"/>
            <w:hideMark/>
          </w:tcPr>
          <w:p w14:paraId="0787A81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实验实训课程</w:t>
            </w:r>
          </w:p>
        </w:tc>
        <w:tc>
          <w:tcPr>
            <w:tcW w:w="1260" w:type="dxa"/>
            <w:vAlign w:val="center"/>
            <w:hideMark/>
          </w:tcPr>
          <w:p w14:paraId="7A48D0C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46020401</w:t>
            </w:r>
          </w:p>
        </w:tc>
        <w:tc>
          <w:tcPr>
            <w:tcW w:w="1965" w:type="dxa"/>
            <w:vAlign w:val="center"/>
            <w:hideMark/>
          </w:tcPr>
          <w:p w14:paraId="567F1CC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普通话语音实训</w:t>
            </w:r>
          </w:p>
        </w:tc>
        <w:tc>
          <w:tcPr>
            <w:tcW w:w="5760" w:type="dxa"/>
            <w:gridSpan w:val="14"/>
            <w:vMerge w:val="restart"/>
            <w:vAlign w:val="center"/>
            <w:hideMark/>
          </w:tcPr>
          <w:p w14:paraId="657F726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见</w:t>
            </w:r>
            <w:r w:rsidRPr="008D5FB9">
              <w:rPr>
                <w:rFonts w:ascii="Times New Roman" w:eastAsia="宋体" w:hAnsi="Times New Roman" w:cs="Times New Roman"/>
                <w:color w:val="000000"/>
                <w:kern w:val="0"/>
                <w:sz w:val="18"/>
                <w:szCs w:val="18"/>
              </w:rPr>
              <w:t>“</w:t>
            </w:r>
            <w:r w:rsidRPr="008D5FB9">
              <w:rPr>
                <w:rFonts w:ascii="宋体" w:eastAsia="宋体" w:hAnsi="宋体" w:cs="宋体" w:hint="eastAsia"/>
                <w:color w:val="000000"/>
                <w:kern w:val="0"/>
                <w:sz w:val="18"/>
                <w:szCs w:val="18"/>
              </w:rPr>
              <w:t>专业教育核心必修课程</w:t>
            </w:r>
            <w:r w:rsidRPr="008D5FB9">
              <w:rPr>
                <w:rFonts w:ascii="Times New Roman" w:eastAsia="宋体" w:hAnsi="Times New Roman" w:cs="Times New Roman"/>
                <w:color w:val="000000"/>
                <w:kern w:val="0"/>
                <w:sz w:val="18"/>
                <w:szCs w:val="18"/>
              </w:rPr>
              <w:t>”</w:t>
            </w:r>
            <w:r w:rsidRPr="008D5FB9">
              <w:rPr>
                <w:rFonts w:ascii="宋体" w:eastAsia="宋体" w:hAnsi="宋体" w:cs="宋体" w:hint="eastAsia"/>
                <w:color w:val="000000"/>
                <w:kern w:val="0"/>
                <w:sz w:val="18"/>
                <w:szCs w:val="18"/>
              </w:rPr>
              <w:t>表</w:t>
            </w:r>
          </w:p>
        </w:tc>
      </w:tr>
      <w:tr w:rsidR="008D5FB9" w:rsidRPr="008D5FB9" w14:paraId="6E8451AE" w14:textId="77777777" w:rsidTr="008D5FB9">
        <w:trPr>
          <w:jc w:val="center"/>
        </w:trPr>
        <w:tc>
          <w:tcPr>
            <w:tcW w:w="0" w:type="auto"/>
            <w:vMerge/>
            <w:vAlign w:val="center"/>
            <w:hideMark/>
          </w:tcPr>
          <w:p w14:paraId="5B9EA20C"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6FBB90E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46020402</w:t>
            </w:r>
          </w:p>
        </w:tc>
        <w:tc>
          <w:tcPr>
            <w:tcW w:w="1965" w:type="dxa"/>
            <w:vAlign w:val="center"/>
            <w:hideMark/>
          </w:tcPr>
          <w:p w14:paraId="09B2F95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播音发声学实训</w:t>
            </w:r>
          </w:p>
        </w:tc>
        <w:tc>
          <w:tcPr>
            <w:tcW w:w="0" w:type="auto"/>
            <w:gridSpan w:val="14"/>
            <w:vMerge/>
            <w:vAlign w:val="center"/>
            <w:hideMark/>
          </w:tcPr>
          <w:p w14:paraId="3215199C"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5D29A9C5" w14:textId="77777777" w:rsidTr="008D5FB9">
        <w:trPr>
          <w:jc w:val="center"/>
        </w:trPr>
        <w:tc>
          <w:tcPr>
            <w:tcW w:w="0" w:type="auto"/>
            <w:vMerge/>
            <w:vAlign w:val="center"/>
            <w:hideMark/>
          </w:tcPr>
          <w:p w14:paraId="653E8282"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2A21B0A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46020403</w:t>
            </w:r>
          </w:p>
        </w:tc>
        <w:tc>
          <w:tcPr>
            <w:tcW w:w="1965" w:type="dxa"/>
            <w:vAlign w:val="center"/>
            <w:hideMark/>
          </w:tcPr>
          <w:p w14:paraId="698216E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语言表达实训（播音创作基础）</w:t>
            </w:r>
          </w:p>
        </w:tc>
        <w:tc>
          <w:tcPr>
            <w:tcW w:w="0" w:type="auto"/>
            <w:gridSpan w:val="14"/>
            <w:vMerge/>
            <w:vAlign w:val="center"/>
            <w:hideMark/>
          </w:tcPr>
          <w:p w14:paraId="3EB5BD3D"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2C573B8B" w14:textId="77777777" w:rsidTr="008D5FB9">
        <w:trPr>
          <w:jc w:val="center"/>
        </w:trPr>
        <w:tc>
          <w:tcPr>
            <w:tcW w:w="0" w:type="auto"/>
            <w:vMerge/>
            <w:vAlign w:val="center"/>
            <w:hideMark/>
          </w:tcPr>
          <w:p w14:paraId="2262D7E4"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4500F9D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46020404</w:t>
            </w:r>
          </w:p>
        </w:tc>
        <w:tc>
          <w:tcPr>
            <w:tcW w:w="1965" w:type="dxa"/>
            <w:vAlign w:val="center"/>
            <w:hideMark/>
          </w:tcPr>
          <w:p w14:paraId="517D161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广播节目播音主持实训</w:t>
            </w:r>
          </w:p>
        </w:tc>
        <w:tc>
          <w:tcPr>
            <w:tcW w:w="0" w:type="auto"/>
            <w:gridSpan w:val="14"/>
            <w:vMerge/>
            <w:vAlign w:val="center"/>
            <w:hideMark/>
          </w:tcPr>
          <w:p w14:paraId="46C5C65A"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6EA9A710" w14:textId="77777777" w:rsidTr="008D5FB9">
        <w:trPr>
          <w:jc w:val="center"/>
        </w:trPr>
        <w:tc>
          <w:tcPr>
            <w:tcW w:w="0" w:type="auto"/>
            <w:vMerge/>
            <w:vAlign w:val="center"/>
            <w:hideMark/>
          </w:tcPr>
          <w:p w14:paraId="29941CF6"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3227DE9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46020405</w:t>
            </w:r>
          </w:p>
        </w:tc>
        <w:tc>
          <w:tcPr>
            <w:tcW w:w="1965" w:type="dxa"/>
            <w:vAlign w:val="center"/>
            <w:hideMark/>
          </w:tcPr>
          <w:p w14:paraId="3E9201F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影视剧配音实训</w:t>
            </w:r>
          </w:p>
        </w:tc>
        <w:tc>
          <w:tcPr>
            <w:tcW w:w="0" w:type="auto"/>
            <w:gridSpan w:val="14"/>
            <w:vMerge/>
            <w:vAlign w:val="center"/>
            <w:hideMark/>
          </w:tcPr>
          <w:p w14:paraId="02616D45"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05903161" w14:textId="77777777" w:rsidTr="008D5FB9">
        <w:trPr>
          <w:jc w:val="center"/>
        </w:trPr>
        <w:tc>
          <w:tcPr>
            <w:tcW w:w="0" w:type="auto"/>
            <w:vMerge/>
            <w:vAlign w:val="center"/>
            <w:hideMark/>
          </w:tcPr>
          <w:p w14:paraId="7D7AF717"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71661BD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46020406</w:t>
            </w:r>
          </w:p>
        </w:tc>
        <w:tc>
          <w:tcPr>
            <w:tcW w:w="1965" w:type="dxa"/>
            <w:vAlign w:val="center"/>
            <w:hideMark/>
          </w:tcPr>
          <w:p w14:paraId="7548373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电视节目播音主持实训</w:t>
            </w:r>
          </w:p>
        </w:tc>
        <w:tc>
          <w:tcPr>
            <w:tcW w:w="0" w:type="auto"/>
            <w:gridSpan w:val="14"/>
            <w:vMerge/>
            <w:vAlign w:val="center"/>
            <w:hideMark/>
          </w:tcPr>
          <w:p w14:paraId="6E7B26E6"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3CFCC26D" w14:textId="77777777" w:rsidTr="008D5FB9">
        <w:trPr>
          <w:jc w:val="center"/>
        </w:trPr>
        <w:tc>
          <w:tcPr>
            <w:tcW w:w="0" w:type="auto"/>
            <w:vMerge/>
            <w:vAlign w:val="center"/>
            <w:hideMark/>
          </w:tcPr>
          <w:p w14:paraId="07C31867"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628BE9C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46020407</w:t>
            </w:r>
          </w:p>
        </w:tc>
        <w:tc>
          <w:tcPr>
            <w:tcW w:w="1965" w:type="dxa"/>
            <w:vAlign w:val="center"/>
            <w:hideMark/>
          </w:tcPr>
          <w:p w14:paraId="2C955B2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出镜现场报道实训</w:t>
            </w:r>
          </w:p>
        </w:tc>
        <w:tc>
          <w:tcPr>
            <w:tcW w:w="0" w:type="auto"/>
            <w:gridSpan w:val="14"/>
            <w:vMerge/>
            <w:vAlign w:val="center"/>
            <w:hideMark/>
          </w:tcPr>
          <w:p w14:paraId="78D5CBEA"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34253696" w14:textId="77777777" w:rsidTr="008D5FB9">
        <w:trPr>
          <w:jc w:val="center"/>
        </w:trPr>
        <w:tc>
          <w:tcPr>
            <w:tcW w:w="0" w:type="auto"/>
            <w:vMerge/>
            <w:vAlign w:val="center"/>
            <w:hideMark/>
          </w:tcPr>
          <w:p w14:paraId="47BB9129"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01BCA94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46020408</w:t>
            </w:r>
          </w:p>
        </w:tc>
        <w:tc>
          <w:tcPr>
            <w:tcW w:w="1965" w:type="dxa"/>
            <w:vAlign w:val="center"/>
            <w:hideMark/>
          </w:tcPr>
          <w:p w14:paraId="3DB6413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广告配音艺术实训</w:t>
            </w:r>
          </w:p>
        </w:tc>
        <w:tc>
          <w:tcPr>
            <w:tcW w:w="0" w:type="auto"/>
            <w:gridSpan w:val="14"/>
            <w:vMerge/>
            <w:vAlign w:val="center"/>
            <w:hideMark/>
          </w:tcPr>
          <w:p w14:paraId="13F18919"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5D9E029B" w14:textId="77777777" w:rsidTr="008D5FB9">
        <w:trPr>
          <w:jc w:val="center"/>
        </w:trPr>
        <w:tc>
          <w:tcPr>
            <w:tcW w:w="0" w:type="auto"/>
            <w:vMerge/>
            <w:vAlign w:val="center"/>
            <w:hideMark/>
          </w:tcPr>
          <w:p w14:paraId="12ABDC4E"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662F5E9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46020409</w:t>
            </w:r>
          </w:p>
        </w:tc>
        <w:tc>
          <w:tcPr>
            <w:tcW w:w="1965" w:type="dxa"/>
            <w:vAlign w:val="center"/>
            <w:hideMark/>
          </w:tcPr>
          <w:p w14:paraId="424BF6C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语言表达实训</w:t>
            </w:r>
          </w:p>
        </w:tc>
        <w:tc>
          <w:tcPr>
            <w:tcW w:w="0" w:type="auto"/>
            <w:gridSpan w:val="14"/>
            <w:vMerge/>
            <w:vAlign w:val="center"/>
            <w:hideMark/>
          </w:tcPr>
          <w:p w14:paraId="774643A5"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529403B9" w14:textId="77777777" w:rsidTr="008D5FB9">
        <w:trPr>
          <w:jc w:val="center"/>
        </w:trPr>
        <w:tc>
          <w:tcPr>
            <w:tcW w:w="0" w:type="auto"/>
            <w:vMerge/>
            <w:vAlign w:val="center"/>
            <w:hideMark/>
          </w:tcPr>
          <w:p w14:paraId="11D6E348"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7BD9F50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46020410</w:t>
            </w:r>
          </w:p>
        </w:tc>
        <w:tc>
          <w:tcPr>
            <w:tcW w:w="1965" w:type="dxa"/>
            <w:vAlign w:val="center"/>
            <w:hideMark/>
          </w:tcPr>
          <w:p w14:paraId="73991BE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文艺作品演播实训</w:t>
            </w:r>
          </w:p>
        </w:tc>
        <w:tc>
          <w:tcPr>
            <w:tcW w:w="0" w:type="auto"/>
            <w:gridSpan w:val="14"/>
            <w:vMerge/>
            <w:vAlign w:val="center"/>
            <w:hideMark/>
          </w:tcPr>
          <w:p w14:paraId="53CF4B99"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725381F3" w14:textId="77777777" w:rsidTr="008D5FB9">
        <w:trPr>
          <w:jc w:val="center"/>
        </w:trPr>
        <w:tc>
          <w:tcPr>
            <w:tcW w:w="870" w:type="dxa"/>
            <w:vMerge w:val="restart"/>
            <w:vAlign w:val="center"/>
            <w:hideMark/>
          </w:tcPr>
          <w:p w14:paraId="135FB39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课程实践</w:t>
            </w:r>
          </w:p>
        </w:tc>
        <w:tc>
          <w:tcPr>
            <w:tcW w:w="1260" w:type="dxa"/>
            <w:vAlign w:val="center"/>
            <w:hideMark/>
          </w:tcPr>
          <w:p w14:paraId="59786F9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46020411</w:t>
            </w:r>
          </w:p>
        </w:tc>
        <w:tc>
          <w:tcPr>
            <w:tcW w:w="1965" w:type="dxa"/>
            <w:vAlign w:val="center"/>
            <w:hideMark/>
          </w:tcPr>
          <w:p w14:paraId="7C5E7468"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作品演播实训</w:t>
            </w:r>
          </w:p>
        </w:tc>
        <w:tc>
          <w:tcPr>
            <w:tcW w:w="360" w:type="dxa"/>
            <w:vAlign w:val="center"/>
            <w:hideMark/>
          </w:tcPr>
          <w:p w14:paraId="4EA4B796"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2023CE6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18B3431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02220E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2855EDD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391ADA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6C02FD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15F755B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4C9F4F4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r w:rsidRPr="008D5FB9">
              <w:rPr>
                <w:rFonts w:ascii="宋体" w:eastAsia="宋体" w:hAnsi="宋体" w:cs="宋体" w:hint="eastAsia"/>
                <w:color w:val="000000"/>
                <w:kern w:val="0"/>
                <w:sz w:val="18"/>
                <w:szCs w:val="18"/>
              </w:rPr>
              <w:t>周</w:t>
            </w:r>
          </w:p>
        </w:tc>
        <w:tc>
          <w:tcPr>
            <w:tcW w:w="360" w:type="dxa"/>
            <w:vAlign w:val="center"/>
            <w:hideMark/>
          </w:tcPr>
          <w:p w14:paraId="16B21B4F" w14:textId="77777777" w:rsidR="008D5FB9" w:rsidRPr="008D5FB9" w:rsidRDefault="008D5FB9" w:rsidP="008D5FB9">
            <w:pPr>
              <w:widowControl/>
              <w:jc w:val="left"/>
              <w:rPr>
                <w:rFonts w:ascii="-webkit-standard" w:eastAsia="宋体" w:hAnsi="-webkit-standard" w:cs="宋体"/>
                <w:color w:val="000000"/>
                <w:kern w:val="0"/>
                <w:sz w:val="24"/>
              </w:rPr>
            </w:pPr>
          </w:p>
        </w:tc>
        <w:tc>
          <w:tcPr>
            <w:tcW w:w="360" w:type="dxa"/>
            <w:vAlign w:val="center"/>
            <w:hideMark/>
          </w:tcPr>
          <w:p w14:paraId="49CE737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1030D7A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CCCF9D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1E9918A7"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226F602" w14:textId="77777777" w:rsidTr="008D5FB9">
        <w:trPr>
          <w:jc w:val="center"/>
        </w:trPr>
        <w:tc>
          <w:tcPr>
            <w:tcW w:w="0" w:type="auto"/>
            <w:vMerge/>
            <w:vAlign w:val="center"/>
            <w:hideMark/>
          </w:tcPr>
          <w:p w14:paraId="08AD4BD4"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7B42C3E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46020412</w:t>
            </w:r>
          </w:p>
        </w:tc>
        <w:tc>
          <w:tcPr>
            <w:tcW w:w="1965" w:type="dxa"/>
            <w:vAlign w:val="center"/>
            <w:hideMark/>
          </w:tcPr>
          <w:p w14:paraId="4B6358F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演讲实训</w:t>
            </w:r>
          </w:p>
        </w:tc>
        <w:tc>
          <w:tcPr>
            <w:tcW w:w="360" w:type="dxa"/>
            <w:vAlign w:val="center"/>
            <w:hideMark/>
          </w:tcPr>
          <w:p w14:paraId="3D594EA7"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262B42B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64AB75D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20D3BF2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7657ED3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26333DF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16DD7D4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4A1B13D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BD5B25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r w:rsidRPr="008D5FB9">
              <w:rPr>
                <w:rFonts w:ascii="宋体" w:eastAsia="宋体" w:hAnsi="宋体" w:cs="宋体" w:hint="eastAsia"/>
                <w:color w:val="000000"/>
                <w:kern w:val="0"/>
                <w:sz w:val="18"/>
                <w:szCs w:val="18"/>
              </w:rPr>
              <w:t>周</w:t>
            </w:r>
          </w:p>
        </w:tc>
        <w:tc>
          <w:tcPr>
            <w:tcW w:w="360" w:type="dxa"/>
            <w:vAlign w:val="center"/>
            <w:hideMark/>
          </w:tcPr>
          <w:p w14:paraId="2026ADA3" w14:textId="77777777" w:rsidR="008D5FB9" w:rsidRPr="008D5FB9" w:rsidRDefault="008D5FB9" w:rsidP="008D5FB9">
            <w:pPr>
              <w:widowControl/>
              <w:jc w:val="left"/>
              <w:rPr>
                <w:rFonts w:ascii="-webkit-standard" w:eastAsia="宋体" w:hAnsi="-webkit-standard" w:cs="宋体"/>
                <w:color w:val="000000"/>
                <w:kern w:val="0"/>
                <w:sz w:val="24"/>
              </w:rPr>
            </w:pPr>
          </w:p>
        </w:tc>
        <w:tc>
          <w:tcPr>
            <w:tcW w:w="360" w:type="dxa"/>
            <w:vAlign w:val="center"/>
            <w:hideMark/>
          </w:tcPr>
          <w:p w14:paraId="06E0026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5AC83DF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4EFE412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B16BB95"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65C7B21D" w14:textId="77777777" w:rsidTr="008D5FB9">
        <w:trPr>
          <w:jc w:val="center"/>
        </w:trPr>
        <w:tc>
          <w:tcPr>
            <w:tcW w:w="0" w:type="auto"/>
            <w:vMerge/>
            <w:vAlign w:val="center"/>
            <w:hideMark/>
          </w:tcPr>
          <w:p w14:paraId="2BB86B04"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5CEE4C7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46020413</w:t>
            </w:r>
          </w:p>
        </w:tc>
        <w:tc>
          <w:tcPr>
            <w:tcW w:w="1965" w:type="dxa"/>
            <w:vAlign w:val="center"/>
            <w:hideMark/>
          </w:tcPr>
          <w:p w14:paraId="3CF7BA0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电视节目播音主持实训（一）</w:t>
            </w:r>
          </w:p>
        </w:tc>
        <w:tc>
          <w:tcPr>
            <w:tcW w:w="360" w:type="dxa"/>
            <w:vAlign w:val="center"/>
            <w:hideMark/>
          </w:tcPr>
          <w:p w14:paraId="06A7BD97"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6C20FBA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8643A6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48211C04"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393CB1C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687DD1F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DED28C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4E41522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AF9541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A1B0F5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r w:rsidRPr="008D5FB9">
              <w:rPr>
                <w:rFonts w:ascii="宋体" w:eastAsia="宋体" w:hAnsi="宋体" w:cs="宋体" w:hint="eastAsia"/>
                <w:color w:val="000000"/>
                <w:kern w:val="0"/>
                <w:sz w:val="18"/>
                <w:szCs w:val="18"/>
              </w:rPr>
              <w:t>周</w:t>
            </w:r>
          </w:p>
        </w:tc>
        <w:tc>
          <w:tcPr>
            <w:tcW w:w="360" w:type="dxa"/>
            <w:vAlign w:val="center"/>
            <w:hideMark/>
          </w:tcPr>
          <w:p w14:paraId="4B27ECB8"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55B13B9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B46F2A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BD7EDB9"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69C4B514" w14:textId="77777777" w:rsidTr="008D5FB9">
        <w:trPr>
          <w:jc w:val="center"/>
        </w:trPr>
        <w:tc>
          <w:tcPr>
            <w:tcW w:w="0" w:type="auto"/>
            <w:vMerge/>
            <w:vAlign w:val="center"/>
            <w:hideMark/>
          </w:tcPr>
          <w:p w14:paraId="3908EF8E"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26DAFF7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46020414</w:t>
            </w:r>
          </w:p>
        </w:tc>
        <w:tc>
          <w:tcPr>
            <w:tcW w:w="1965" w:type="dxa"/>
            <w:vAlign w:val="center"/>
            <w:hideMark/>
          </w:tcPr>
          <w:p w14:paraId="3A86584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播音与主持专业技能综合实训</w:t>
            </w:r>
          </w:p>
        </w:tc>
        <w:tc>
          <w:tcPr>
            <w:tcW w:w="360" w:type="dxa"/>
            <w:vAlign w:val="center"/>
            <w:hideMark/>
          </w:tcPr>
          <w:p w14:paraId="4EF4BD62"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1E12378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3BE961E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35EB52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6358CD9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60D4290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4637694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56CDCFC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0A91E7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6301DFB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r w:rsidRPr="008D5FB9">
              <w:rPr>
                <w:rFonts w:ascii="宋体" w:eastAsia="宋体" w:hAnsi="宋体" w:cs="宋体" w:hint="eastAsia"/>
                <w:color w:val="000000"/>
                <w:kern w:val="0"/>
                <w:sz w:val="18"/>
                <w:szCs w:val="18"/>
              </w:rPr>
              <w:t>周</w:t>
            </w:r>
          </w:p>
        </w:tc>
        <w:tc>
          <w:tcPr>
            <w:tcW w:w="360" w:type="dxa"/>
            <w:vAlign w:val="center"/>
            <w:hideMark/>
          </w:tcPr>
          <w:p w14:paraId="59F15E2E"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1BB6E29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52200A4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236576D"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5622B86C" w14:textId="77777777" w:rsidTr="008D5FB9">
        <w:trPr>
          <w:jc w:val="center"/>
        </w:trPr>
        <w:tc>
          <w:tcPr>
            <w:tcW w:w="0" w:type="auto"/>
            <w:vMerge/>
            <w:vAlign w:val="center"/>
            <w:hideMark/>
          </w:tcPr>
          <w:p w14:paraId="3A63C138"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1FF84BF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46020415</w:t>
            </w:r>
          </w:p>
        </w:tc>
        <w:tc>
          <w:tcPr>
            <w:tcW w:w="1965" w:type="dxa"/>
            <w:vAlign w:val="center"/>
            <w:hideMark/>
          </w:tcPr>
          <w:p w14:paraId="1387660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电视节目播音主持实训（二）</w:t>
            </w:r>
          </w:p>
        </w:tc>
        <w:tc>
          <w:tcPr>
            <w:tcW w:w="360" w:type="dxa"/>
            <w:vAlign w:val="center"/>
            <w:hideMark/>
          </w:tcPr>
          <w:p w14:paraId="4C60DFF9"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3B7D225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A9BE12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5919D58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F20C07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68509D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28D88C0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16809E1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5F3EB9D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46D52B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710BF55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w:t>
            </w:r>
            <w:r w:rsidRPr="008D5FB9">
              <w:rPr>
                <w:rFonts w:ascii="宋体" w:eastAsia="宋体" w:hAnsi="宋体" w:cs="宋体" w:hint="eastAsia"/>
                <w:color w:val="000000"/>
                <w:kern w:val="0"/>
                <w:sz w:val="18"/>
                <w:szCs w:val="18"/>
              </w:rPr>
              <w:t>周</w:t>
            </w:r>
          </w:p>
        </w:tc>
        <w:tc>
          <w:tcPr>
            <w:tcW w:w="540" w:type="dxa"/>
            <w:vAlign w:val="center"/>
            <w:hideMark/>
          </w:tcPr>
          <w:p w14:paraId="72D1401C" w14:textId="77777777" w:rsidR="008D5FB9" w:rsidRPr="008D5FB9" w:rsidRDefault="008D5FB9" w:rsidP="008D5FB9">
            <w:pPr>
              <w:widowControl/>
              <w:jc w:val="left"/>
              <w:rPr>
                <w:rFonts w:ascii="-webkit-standard" w:eastAsia="宋体" w:hAnsi="-webkit-standard" w:cs="宋体"/>
                <w:color w:val="000000"/>
                <w:kern w:val="0"/>
                <w:sz w:val="24"/>
              </w:rPr>
            </w:pPr>
          </w:p>
        </w:tc>
        <w:tc>
          <w:tcPr>
            <w:tcW w:w="360" w:type="dxa"/>
            <w:vAlign w:val="center"/>
            <w:hideMark/>
          </w:tcPr>
          <w:p w14:paraId="6095631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5E073901"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19AE3222" w14:textId="77777777" w:rsidTr="008D5FB9">
        <w:trPr>
          <w:jc w:val="center"/>
        </w:trPr>
        <w:tc>
          <w:tcPr>
            <w:tcW w:w="0" w:type="auto"/>
            <w:vMerge/>
            <w:vAlign w:val="center"/>
            <w:hideMark/>
          </w:tcPr>
          <w:p w14:paraId="0D09F801"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527C000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46020416</w:t>
            </w:r>
          </w:p>
        </w:tc>
        <w:tc>
          <w:tcPr>
            <w:tcW w:w="1965" w:type="dxa"/>
            <w:vAlign w:val="center"/>
            <w:hideMark/>
          </w:tcPr>
          <w:p w14:paraId="7A18DE5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专业汇报演出实训</w:t>
            </w:r>
          </w:p>
        </w:tc>
        <w:tc>
          <w:tcPr>
            <w:tcW w:w="360" w:type="dxa"/>
            <w:vAlign w:val="center"/>
            <w:hideMark/>
          </w:tcPr>
          <w:p w14:paraId="27165705"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1F15234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08F700B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6E2F626"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C09D3D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010B64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C2C723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202788D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27B8A10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710660F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1CC37C6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w:t>
            </w:r>
            <w:r w:rsidRPr="008D5FB9">
              <w:rPr>
                <w:rFonts w:ascii="宋体" w:eastAsia="宋体" w:hAnsi="宋体" w:cs="宋体" w:hint="eastAsia"/>
                <w:color w:val="000000"/>
                <w:kern w:val="0"/>
                <w:sz w:val="18"/>
                <w:szCs w:val="18"/>
              </w:rPr>
              <w:t>周</w:t>
            </w:r>
          </w:p>
        </w:tc>
        <w:tc>
          <w:tcPr>
            <w:tcW w:w="540" w:type="dxa"/>
            <w:vAlign w:val="center"/>
            <w:hideMark/>
          </w:tcPr>
          <w:p w14:paraId="1288B279" w14:textId="77777777" w:rsidR="008D5FB9" w:rsidRPr="008D5FB9" w:rsidRDefault="008D5FB9" w:rsidP="008D5FB9">
            <w:pPr>
              <w:widowControl/>
              <w:jc w:val="left"/>
              <w:rPr>
                <w:rFonts w:ascii="-webkit-standard" w:eastAsia="宋体" w:hAnsi="-webkit-standard" w:cs="宋体"/>
                <w:color w:val="000000"/>
                <w:kern w:val="0"/>
                <w:sz w:val="24"/>
              </w:rPr>
            </w:pPr>
          </w:p>
        </w:tc>
        <w:tc>
          <w:tcPr>
            <w:tcW w:w="360" w:type="dxa"/>
            <w:vAlign w:val="center"/>
            <w:hideMark/>
          </w:tcPr>
          <w:p w14:paraId="213375C5"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4E39C7AE"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6181842" w14:textId="77777777" w:rsidTr="008D5FB9">
        <w:trPr>
          <w:jc w:val="center"/>
        </w:trPr>
        <w:tc>
          <w:tcPr>
            <w:tcW w:w="870" w:type="dxa"/>
            <w:vMerge w:val="restart"/>
            <w:vAlign w:val="center"/>
            <w:hideMark/>
          </w:tcPr>
          <w:p w14:paraId="4AC6069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毕业实践</w:t>
            </w:r>
          </w:p>
        </w:tc>
        <w:tc>
          <w:tcPr>
            <w:tcW w:w="1260" w:type="dxa"/>
            <w:vAlign w:val="center"/>
            <w:hideMark/>
          </w:tcPr>
          <w:p w14:paraId="29F87AB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46020417</w:t>
            </w:r>
          </w:p>
        </w:tc>
        <w:tc>
          <w:tcPr>
            <w:tcW w:w="1965" w:type="dxa"/>
            <w:vAlign w:val="center"/>
            <w:hideMark/>
          </w:tcPr>
          <w:p w14:paraId="3C88BBD6"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专业实习</w:t>
            </w:r>
          </w:p>
        </w:tc>
        <w:tc>
          <w:tcPr>
            <w:tcW w:w="360" w:type="dxa"/>
            <w:vAlign w:val="center"/>
            <w:hideMark/>
          </w:tcPr>
          <w:p w14:paraId="649AD62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540" w:type="dxa"/>
            <w:vAlign w:val="center"/>
            <w:hideMark/>
          </w:tcPr>
          <w:p w14:paraId="2316BF6F"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3ABAC550"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2A306C8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1EC1129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6FF2517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E2C27A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EFB3C51"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4745BDC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598F3B2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66DD7DF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5A375AE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r w:rsidRPr="008D5FB9">
              <w:rPr>
                <w:rFonts w:ascii="宋体" w:eastAsia="宋体" w:hAnsi="宋体" w:cs="宋体" w:hint="eastAsia"/>
                <w:color w:val="000000"/>
                <w:kern w:val="0"/>
                <w:sz w:val="18"/>
                <w:szCs w:val="18"/>
              </w:rPr>
              <w:t>周</w:t>
            </w:r>
          </w:p>
        </w:tc>
        <w:tc>
          <w:tcPr>
            <w:tcW w:w="360" w:type="dxa"/>
            <w:vAlign w:val="center"/>
            <w:hideMark/>
          </w:tcPr>
          <w:p w14:paraId="18A743C3" w14:textId="77777777" w:rsidR="008D5FB9" w:rsidRPr="008D5FB9" w:rsidRDefault="008D5FB9" w:rsidP="008D5FB9">
            <w:pPr>
              <w:widowControl/>
              <w:jc w:val="left"/>
              <w:rPr>
                <w:rFonts w:ascii="-webkit-standard" w:eastAsia="宋体" w:hAnsi="-webkit-standard" w:cs="宋体"/>
                <w:color w:val="000000"/>
                <w:kern w:val="0"/>
                <w:sz w:val="24"/>
              </w:rPr>
            </w:pPr>
          </w:p>
        </w:tc>
        <w:tc>
          <w:tcPr>
            <w:tcW w:w="360" w:type="dxa"/>
            <w:vAlign w:val="center"/>
            <w:hideMark/>
          </w:tcPr>
          <w:p w14:paraId="63DF3C45"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C071ACE" w14:textId="77777777" w:rsidTr="008D5FB9">
        <w:trPr>
          <w:jc w:val="center"/>
        </w:trPr>
        <w:tc>
          <w:tcPr>
            <w:tcW w:w="0" w:type="auto"/>
            <w:vMerge/>
            <w:vAlign w:val="center"/>
            <w:hideMark/>
          </w:tcPr>
          <w:p w14:paraId="656752BF" w14:textId="77777777" w:rsidR="008D5FB9" w:rsidRPr="008D5FB9" w:rsidRDefault="008D5FB9" w:rsidP="008D5FB9">
            <w:pPr>
              <w:widowControl/>
              <w:jc w:val="left"/>
              <w:rPr>
                <w:rFonts w:ascii="-webkit-standard" w:eastAsia="宋体" w:hAnsi="-webkit-standard" w:cs="宋体"/>
                <w:color w:val="000000"/>
                <w:kern w:val="0"/>
                <w:sz w:val="24"/>
              </w:rPr>
            </w:pPr>
          </w:p>
        </w:tc>
        <w:tc>
          <w:tcPr>
            <w:tcW w:w="1260" w:type="dxa"/>
            <w:vAlign w:val="center"/>
            <w:hideMark/>
          </w:tcPr>
          <w:p w14:paraId="47DE611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46020418</w:t>
            </w:r>
          </w:p>
        </w:tc>
        <w:tc>
          <w:tcPr>
            <w:tcW w:w="1965" w:type="dxa"/>
            <w:vAlign w:val="center"/>
            <w:hideMark/>
          </w:tcPr>
          <w:p w14:paraId="3940C62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毕业论文（设计）</w:t>
            </w:r>
          </w:p>
        </w:tc>
        <w:tc>
          <w:tcPr>
            <w:tcW w:w="360" w:type="dxa"/>
            <w:vAlign w:val="center"/>
            <w:hideMark/>
          </w:tcPr>
          <w:p w14:paraId="04FE31C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6</w:t>
            </w:r>
          </w:p>
        </w:tc>
        <w:tc>
          <w:tcPr>
            <w:tcW w:w="540" w:type="dxa"/>
            <w:vAlign w:val="center"/>
            <w:hideMark/>
          </w:tcPr>
          <w:p w14:paraId="26C8DCA3"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02C53348"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624D115E"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1A0368A"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A59327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AF29D89"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1892461F"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3E98D353"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7EFFC9C"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1CBA9DE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3E48675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7AB1EFF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r w:rsidRPr="008D5FB9">
              <w:rPr>
                <w:rFonts w:ascii="宋体" w:eastAsia="宋体" w:hAnsi="宋体" w:cs="宋体" w:hint="eastAsia"/>
                <w:color w:val="000000"/>
                <w:kern w:val="0"/>
                <w:sz w:val="18"/>
                <w:szCs w:val="18"/>
              </w:rPr>
              <w:t>周</w:t>
            </w:r>
          </w:p>
        </w:tc>
        <w:tc>
          <w:tcPr>
            <w:tcW w:w="360" w:type="dxa"/>
            <w:vAlign w:val="center"/>
            <w:hideMark/>
          </w:tcPr>
          <w:p w14:paraId="1750A643"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6CDB08D2" w14:textId="77777777" w:rsidTr="008D5FB9">
        <w:trPr>
          <w:jc w:val="center"/>
        </w:trPr>
        <w:tc>
          <w:tcPr>
            <w:tcW w:w="870" w:type="dxa"/>
            <w:vAlign w:val="center"/>
            <w:hideMark/>
          </w:tcPr>
          <w:p w14:paraId="079C08B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综合实践</w:t>
            </w:r>
          </w:p>
        </w:tc>
        <w:tc>
          <w:tcPr>
            <w:tcW w:w="1260" w:type="dxa"/>
            <w:vAlign w:val="center"/>
            <w:hideMark/>
          </w:tcPr>
          <w:p w14:paraId="0807DB1C" w14:textId="77777777" w:rsidR="008D5FB9" w:rsidRPr="008D5FB9" w:rsidRDefault="008D5FB9" w:rsidP="008D5FB9">
            <w:pPr>
              <w:widowControl/>
              <w:jc w:val="left"/>
              <w:rPr>
                <w:rFonts w:ascii="-webkit-standard" w:eastAsia="宋体" w:hAnsi="-webkit-standard" w:cs="宋体"/>
                <w:color w:val="000000"/>
                <w:kern w:val="0"/>
                <w:sz w:val="24"/>
              </w:rPr>
            </w:pPr>
          </w:p>
        </w:tc>
        <w:tc>
          <w:tcPr>
            <w:tcW w:w="1965" w:type="dxa"/>
            <w:vAlign w:val="center"/>
            <w:hideMark/>
          </w:tcPr>
          <w:p w14:paraId="306D673D"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701E4D2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15</w:t>
            </w:r>
          </w:p>
        </w:tc>
        <w:tc>
          <w:tcPr>
            <w:tcW w:w="540" w:type="dxa"/>
            <w:vAlign w:val="center"/>
            <w:hideMark/>
          </w:tcPr>
          <w:p w14:paraId="5581A6C8" w14:textId="77777777" w:rsidR="008D5FB9" w:rsidRPr="008D5FB9" w:rsidRDefault="008D5FB9" w:rsidP="008D5FB9">
            <w:pPr>
              <w:widowControl/>
              <w:jc w:val="left"/>
              <w:rPr>
                <w:rFonts w:ascii="-webkit-standard" w:eastAsia="宋体" w:hAnsi="-webkit-standard" w:cs="宋体"/>
                <w:color w:val="000000"/>
                <w:kern w:val="0"/>
                <w:sz w:val="24"/>
              </w:rPr>
            </w:pPr>
          </w:p>
        </w:tc>
        <w:tc>
          <w:tcPr>
            <w:tcW w:w="540" w:type="dxa"/>
            <w:vAlign w:val="center"/>
            <w:hideMark/>
          </w:tcPr>
          <w:p w14:paraId="69E81EB2"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60" w:type="dxa"/>
            <w:vAlign w:val="center"/>
            <w:hideMark/>
          </w:tcPr>
          <w:p w14:paraId="08EE7CEB"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540" w:type="dxa"/>
            <w:vAlign w:val="center"/>
            <w:hideMark/>
          </w:tcPr>
          <w:p w14:paraId="403AE637" w14:textId="77777777" w:rsidR="008D5FB9" w:rsidRPr="008D5FB9" w:rsidRDefault="008D5FB9" w:rsidP="008D5FB9">
            <w:pPr>
              <w:widowControl/>
              <w:jc w:val="left"/>
              <w:rPr>
                <w:rFonts w:ascii="Times New Roman" w:eastAsia="Times New Roman" w:hAnsi="Times New Roman" w:cs="Times New Roman"/>
                <w:kern w:val="0"/>
                <w:sz w:val="20"/>
                <w:szCs w:val="20"/>
              </w:rPr>
            </w:pPr>
          </w:p>
        </w:tc>
        <w:tc>
          <w:tcPr>
            <w:tcW w:w="3060" w:type="dxa"/>
            <w:gridSpan w:val="8"/>
            <w:vAlign w:val="center"/>
            <w:hideMark/>
          </w:tcPr>
          <w:p w14:paraId="2E9E913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第二、第三课堂自主完成</w:t>
            </w:r>
          </w:p>
        </w:tc>
        <w:tc>
          <w:tcPr>
            <w:tcW w:w="360" w:type="dxa"/>
            <w:vAlign w:val="center"/>
            <w:hideMark/>
          </w:tcPr>
          <w:p w14:paraId="1435BE87" w14:textId="77777777" w:rsidR="008D5FB9" w:rsidRPr="008D5FB9" w:rsidRDefault="008D5FB9" w:rsidP="008D5FB9">
            <w:pPr>
              <w:widowControl/>
              <w:jc w:val="left"/>
              <w:rPr>
                <w:rFonts w:ascii="-webkit-standard" w:eastAsia="宋体" w:hAnsi="-webkit-standard" w:cs="宋体"/>
                <w:color w:val="000000"/>
                <w:kern w:val="0"/>
                <w:sz w:val="24"/>
              </w:rPr>
            </w:pPr>
          </w:p>
        </w:tc>
      </w:tr>
    </w:tbl>
    <w:p w14:paraId="29EE60F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b/>
          <w:bCs/>
          <w:color w:val="000000"/>
          <w:kern w:val="0"/>
          <w:szCs w:val="21"/>
        </w:rPr>
        <w:t>附件2</w:t>
      </w:r>
    </w:p>
    <w:p w14:paraId="3909D2B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南阳师范学院2016级播音与主持艺术专业人才培养方案专家论证意见表</w:t>
      </w:r>
    </w:p>
    <w:tbl>
      <w:tblPr>
        <w:tblW w:w="9234" w:type="dxa"/>
        <w:jc w:val="center"/>
        <w:tblCellMar>
          <w:top w:w="15" w:type="dxa"/>
          <w:left w:w="15" w:type="dxa"/>
          <w:bottom w:w="15" w:type="dxa"/>
          <w:right w:w="15" w:type="dxa"/>
        </w:tblCellMar>
        <w:tblLook w:val="04A0" w:firstRow="1" w:lastRow="0" w:firstColumn="1" w:lastColumn="0" w:noHBand="0" w:noVBand="1"/>
      </w:tblPr>
      <w:tblGrid>
        <w:gridCol w:w="1171"/>
        <w:gridCol w:w="405"/>
        <w:gridCol w:w="1396"/>
        <w:gridCol w:w="901"/>
        <w:gridCol w:w="1081"/>
        <w:gridCol w:w="225"/>
        <w:gridCol w:w="1562"/>
        <w:gridCol w:w="1622"/>
        <w:gridCol w:w="871"/>
      </w:tblGrid>
      <w:tr w:rsidR="008D5FB9" w:rsidRPr="008D5FB9" w14:paraId="26D99863" w14:textId="77777777" w:rsidTr="008D5FB9">
        <w:trPr>
          <w:jc w:val="center"/>
        </w:trPr>
        <w:tc>
          <w:tcPr>
            <w:tcW w:w="1575" w:type="dxa"/>
            <w:gridSpan w:val="2"/>
            <w:vAlign w:val="center"/>
            <w:hideMark/>
          </w:tcPr>
          <w:p w14:paraId="48E6B105" w14:textId="77777777" w:rsidR="008D5FB9" w:rsidRPr="008D5FB9" w:rsidRDefault="008D5FB9" w:rsidP="008D5FB9">
            <w:pPr>
              <w:widowControl/>
              <w:spacing w:before="100" w:beforeAutospacing="1" w:after="100" w:afterAutospacing="1"/>
              <w:ind w:left="-1" w:hanging="5"/>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时间</w:t>
            </w:r>
          </w:p>
        </w:tc>
        <w:tc>
          <w:tcPr>
            <w:tcW w:w="2295" w:type="dxa"/>
            <w:gridSpan w:val="2"/>
            <w:vAlign w:val="center"/>
            <w:hideMark/>
          </w:tcPr>
          <w:p w14:paraId="5521D92B" w14:textId="77777777" w:rsidR="008D5FB9" w:rsidRPr="008D5FB9" w:rsidRDefault="008D5FB9" w:rsidP="008D5FB9">
            <w:pPr>
              <w:widowControl/>
              <w:spacing w:before="100" w:beforeAutospacing="1" w:after="100" w:afterAutospacing="1"/>
              <w:ind w:left="-1" w:hanging="5"/>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2016</w:t>
            </w:r>
            <w:r w:rsidRPr="008D5FB9">
              <w:rPr>
                <w:rFonts w:ascii="宋体" w:eastAsia="宋体" w:hAnsi="宋体" w:cs="宋体" w:hint="eastAsia"/>
                <w:color w:val="000000"/>
                <w:kern w:val="0"/>
                <w:sz w:val="18"/>
                <w:szCs w:val="18"/>
              </w:rPr>
              <w:t>年</w:t>
            </w:r>
            <w:r w:rsidRPr="008D5FB9">
              <w:rPr>
                <w:rFonts w:ascii="Times New Roman" w:eastAsia="宋体" w:hAnsi="Times New Roman" w:cs="Times New Roman"/>
                <w:color w:val="000000"/>
                <w:kern w:val="0"/>
                <w:sz w:val="18"/>
                <w:szCs w:val="18"/>
              </w:rPr>
              <w:t>7</w:t>
            </w:r>
            <w:r w:rsidRPr="008D5FB9">
              <w:rPr>
                <w:rFonts w:ascii="宋体" w:eastAsia="宋体" w:hAnsi="宋体" w:cs="宋体" w:hint="eastAsia"/>
                <w:color w:val="000000"/>
                <w:kern w:val="0"/>
                <w:sz w:val="18"/>
                <w:szCs w:val="18"/>
              </w:rPr>
              <w:t>月</w:t>
            </w:r>
            <w:r w:rsidRPr="008D5FB9">
              <w:rPr>
                <w:rFonts w:ascii="Times New Roman" w:eastAsia="宋体" w:hAnsi="Times New Roman" w:cs="Times New Roman"/>
                <w:color w:val="000000"/>
                <w:kern w:val="0"/>
                <w:sz w:val="18"/>
                <w:szCs w:val="18"/>
              </w:rPr>
              <w:t>21</w:t>
            </w:r>
            <w:r w:rsidRPr="008D5FB9">
              <w:rPr>
                <w:rFonts w:ascii="宋体" w:eastAsia="宋体" w:hAnsi="宋体" w:cs="宋体" w:hint="eastAsia"/>
                <w:color w:val="000000"/>
                <w:kern w:val="0"/>
                <w:sz w:val="18"/>
                <w:szCs w:val="18"/>
              </w:rPr>
              <w:t>日下午</w:t>
            </w:r>
          </w:p>
        </w:tc>
        <w:tc>
          <w:tcPr>
            <w:tcW w:w="1080" w:type="dxa"/>
            <w:vAlign w:val="center"/>
            <w:hideMark/>
          </w:tcPr>
          <w:p w14:paraId="0E9523FC" w14:textId="77777777" w:rsidR="008D5FB9" w:rsidRPr="008D5FB9" w:rsidRDefault="008D5FB9" w:rsidP="008D5FB9">
            <w:pPr>
              <w:widowControl/>
              <w:spacing w:before="100" w:beforeAutospacing="1" w:after="100" w:afterAutospacing="1"/>
              <w:ind w:left="-1" w:hanging="5"/>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地点</w:t>
            </w:r>
          </w:p>
        </w:tc>
        <w:tc>
          <w:tcPr>
            <w:tcW w:w="4260" w:type="dxa"/>
            <w:gridSpan w:val="4"/>
            <w:vAlign w:val="center"/>
            <w:hideMark/>
          </w:tcPr>
          <w:p w14:paraId="0A923A77" w14:textId="77777777" w:rsidR="008D5FB9" w:rsidRPr="008D5FB9" w:rsidRDefault="008D5FB9" w:rsidP="008D5FB9">
            <w:pPr>
              <w:widowControl/>
              <w:spacing w:before="100" w:beforeAutospacing="1" w:after="100" w:afterAutospacing="1"/>
              <w:ind w:left="-1" w:hanging="5"/>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新闻与传播学院会议室</w:t>
            </w:r>
          </w:p>
        </w:tc>
      </w:tr>
      <w:tr w:rsidR="008D5FB9" w:rsidRPr="008D5FB9" w14:paraId="196AD361" w14:textId="77777777" w:rsidTr="008D5FB9">
        <w:trPr>
          <w:jc w:val="center"/>
        </w:trPr>
        <w:tc>
          <w:tcPr>
            <w:tcW w:w="9225" w:type="dxa"/>
            <w:gridSpan w:val="9"/>
            <w:vAlign w:val="center"/>
            <w:hideMark/>
          </w:tcPr>
          <w:p w14:paraId="04B7C770" w14:textId="77777777" w:rsidR="008D5FB9" w:rsidRPr="008D5FB9" w:rsidRDefault="008D5FB9" w:rsidP="008D5FB9">
            <w:pPr>
              <w:widowControl/>
              <w:spacing w:before="100" w:beforeAutospacing="1" w:after="100" w:afterAutospacing="1"/>
              <w:ind w:firstLine="360"/>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lastRenderedPageBreak/>
              <w:t>专家论证意见</w:t>
            </w:r>
          </w:p>
        </w:tc>
      </w:tr>
      <w:tr w:rsidR="008D5FB9" w:rsidRPr="008D5FB9" w14:paraId="7BD73272" w14:textId="77777777" w:rsidTr="008D5FB9">
        <w:trPr>
          <w:jc w:val="center"/>
        </w:trPr>
        <w:tc>
          <w:tcPr>
            <w:tcW w:w="9225" w:type="dxa"/>
            <w:gridSpan w:val="9"/>
            <w:hideMark/>
          </w:tcPr>
          <w:p w14:paraId="323BF2DA"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（主要内容包括：专业定位、人才培养目标、课程体系、实践教学环节等）</w:t>
            </w:r>
          </w:p>
          <w:p w14:paraId="40E05B07"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论证意见：</w:t>
            </w:r>
          </w:p>
          <w:p w14:paraId="7A110078"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1、专业定位：以南阳乃至河南省的地方经济社会发展、各类媒体和企事业单位对播音人才的需求为导向，培养能够适应省市级广播电视新闻事业发展需求的采编播一体化的复合型人才，专业定位准确。</w:t>
            </w:r>
          </w:p>
          <w:p w14:paraId="794BEF21"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2、人才培养目标:根据教育部有关要求，通过广泛调研，提出培养具备中国语言文学、新闻传播学、戏剧与影视学等多学科知识与能力，能在广播电视等传媒机构和其他相关单位从事播音主持及新闻传播等工作的应用型、复合型人才，培养目标切实可行。</w:t>
            </w:r>
          </w:p>
          <w:p w14:paraId="7121C8C9"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3、课程体系：学科基础课既重视学生新闻学、传播学的理论知识，同时还重视学生文化素养的拓展；专业核心课程主要培养学生在播音与主持方面应具备的语言表达能力等专业核心技能；个性化课程体现了分类培养的原则，其中，“就业与创新创业”模块开设的广告策划与创意实训、电视图像处理与编辑实训、电视节目制作实验、网络编辑实务、演播室导播训练、广播电视广告学实训、表演基础实训、摄像艺术实训、融合新闻实训、广播节目制作实验，大量的技能实训课程，既提升了学生的专业技能，又保持了前瞻性和对行业的主动适应性。</w:t>
            </w:r>
          </w:p>
          <w:p w14:paraId="3820B457"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4、实践教学环节明确了实践教学环节具体的内容与要求，体现了播音与主持艺术专业的实践特色。独立设置的普通话语音与普通话水平测试实验、播音发声学实训、播音创作基础实训、广播节目播音主持实训、电视节目播音主持实训、广告配音艺术实训、语言表达实训、文艺作品演播实训、演讲与辩论实训、网络播音主持实训、广播电视节目策划实训等实训课程以及出镜现场报道实训、广播电视新闻采访与写作实训、电视节目播音主持实训等开展为期一周或两周的课程实践，对学生进行综合能力、创新创业思维训练，提升学生的动手能力、综合实践能力和创新创业能力都是非常需要的。</w:t>
            </w:r>
          </w:p>
          <w:p w14:paraId="59B3480B"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该方案认真梳理了课程体系设计与毕业要求之间的关系，建立每一门课程与毕业生能力要求的对应关系表，明确了每门课程和教学环节对实现培养目标和毕业要求的相关度，切实可行。希望在具体实施过程中，严格落实，并能够根据实际情况进行必要调整。</w:t>
            </w:r>
          </w:p>
          <w:p w14:paraId="4DDFB10D"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专家组组长签字：</w:t>
            </w:r>
          </w:p>
          <w:p w14:paraId="19981E82" w14:textId="77777777" w:rsidR="008D5FB9" w:rsidRPr="008D5FB9" w:rsidRDefault="008D5FB9" w:rsidP="008D5FB9">
            <w:pPr>
              <w:widowControl/>
              <w:spacing w:before="100" w:beforeAutospacing="1" w:after="100" w:afterAutospacing="1"/>
              <w:ind w:firstLine="360"/>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时间：</w:t>
            </w:r>
          </w:p>
        </w:tc>
      </w:tr>
      <w:tr w:rsidR="008D5FB9" w:rsidRPr="008D5FB9" w14:paraId="3FADD98D" w14:textId="77777777" w:rsidTr="008D5FB9">
        <w:trPr>
          <w:jc w:val="center"/>
        </w:trPr>
        <w:tc>
          <w:tcPr>
            <w:tcW w:w="1170" w:type="dxa"/>
            <w:vAlign w:val="center"/>
            <w:hideMark/>
          </w:tcPr>
          <w:p w14:paraId="09B73BB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专家姓名</w:t>
            </w:r>
          </w:p>
        </w:tc>
        <w:tc>
          <w:tcPr>
            <w:tcW w:w="1800" w:type="dxa"/>
            <w:gridSpan w:val="2"/>
            <w:vAlign w:val="center"/>
            <w:hideMark/>
          </w:tcPr>
          <w:p w14:paraId="557AE8D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职称（职务）</w:t>
            </w:r>
          </w:p>
        </w:tc>
        <w:tc>
          <w:tcPr>
            <w:tcW w:w="2205" w:type="dxa"/>
            <w:gridSpan w:val="3"/>
            <w:vAlign w:val="center"/>
            <w:hideMark/>
          </w:tcPr>
          <w:p w14:paraId="6744837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单位</w:t>
            </w:r>
          </w:p>
        </w:tc>
        <w:tc>
          <w:tcPr>
            <w:tcW w:w="1560" w:type="dxa"/>
            <w:vAlign w:val="center"/>
            <w:hideMark/>
          </w:tcPr>
          <w:p w14:paraId="4A75090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联系方式</w:t>
            </w:r>
          </w:p>
        </w:tc>
        <w:tc>
          <w:tcPr>
            <w:tcW w:w="1620" w:type="dxa"/>
            <w:vAlign w:val="center"/>
            <w:hideMark/>
          </w:tcPr>
          <w:p w14:paraId="06E861B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w:t>
            </w:r>
          </w:p>
        </w:tc>
        <w:tc>
          <w:tcPr>
            <w:tcW w:w="840" w:type="dxa"/>
            <w:vAlign w:val="center"/>
            <w:hideMark/>
          </w:tcPr>
          <w:p w14:paraId="1BF9228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签名</w:t>
            </w:r>
          </w:p>
        </w:tc>
      </w:tr>
      <w:tr w:rsidR="008D5FB9" w:rsidRPr="008D5FB9" w14:paraId="67A62D7C" w14:textId="77777777" w:rsidTr="008D5FB9">
        <w:trPr>
          <w:jc w:val="center"/>
        </w:trPr>
        <w:tc>
          <w:tcPr>
            <w:tcW w:w="1170" w:type="dxa"/>
            <w:vAlign w:val="center"/>
            <w:hideMark/>
          </w:tcPr>
          <w:p w14:paraId="0B7FC78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李云朝</w:t>
            </w:r>
          </w:p>
        </w:tc>
        <w:tc>
          <w:tcPr>
            <w:tcW w:w="1800" w:type="dxa"/>
            <w:gridSpan w:val="2"/>
            <w:vAlign w:val="center"/>
            <w:hideMark/>
          </w:tcPr>
          <w:p w14:paraId="4016163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总编辑（正高）</w:t>
            </w:r>
          </w:p>
          <w:p w14:paraId="2A5F91E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副台长</w:t>
            </w:r>
          </w:p>
        </w:tc>
        <w:tc>
          <w:tcPr>
            <w:tcW w:w="2205" w:type="dxa"/>
            <w:gridSpan w:val="3"/>
            <w:vAlign w:val="center"/>
            <w:hideMark/>
          </w:tcPr>
          <w:p w14:paraId="2F6D14C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南阳人民广播电台</w:t>
            </w:r>
          </w:p>
        </w:tc>
        <w:tc>
          <w:tcPr>
            <w:tcW w:w="1560" w:type="dxa"/>
            <w:vAlign w:val="center"/>
            <w:hideMark/>
          </w:tcPr>
          <w:p w14:paraId="06C3B3B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13333667588</w:t>
            </w:r>
          </w:p>
        </w:tc>
        <w:tc>
          <w:tcPr>
            <w:tcW w:w="1620" w:type="dxa"/>
            <w:vAlign w:val="center"/>
            <w:hideMark/>
          </w:tcPr>
          <w:p w14:paraId="1CD1887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播音与主持艺术</w:t>
            </w:r>
          </w:p>
        </w:tc>
        <w:tc>
          <w:tcPr>
            <w:tcW w:w="840" w:type="dxa"/>
            <w:vAlign w:val="center"/>
            <w:hideMark/>
          </w:tcPr>
          <w:p w14:paraId="2D6DC834"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14C65499" w14:textId="77777777" w:rsidTr="008D5FB9">
        <w:trPr>
          <w:jc w:val="center"/>
        </w:trPr>
        <w:tc>
          <w:tcPr>
            <w:tcW w:w="1170" w:type="dxa"/>
            <w:vAlign w:val="center"/>
            <w:hideMark/>
          </w:tcPr>
          <w:p w14:paraId="6D2BC98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路杨</w:t>
            </w:r>
          </w:p>
        </w:tc>
        <w:tc>
          <w:tcPr>
            <w:tcW w:w="1800" w:type="dxa"/>
            <w:gridSpan w:val="2"/>
            <w:vAlign w:val="center"/>
            <w:hideMark/>
          </w:tcPr>
          <w:p w14:paraId="43DF5E4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副总编辑（副高）台长</w:t>
            </w:r>
          </w:p>
        </w:tc>
        <w:tc>
          <w:tcPr>
            <w:tcW w:w="2205" w:type="dxa"/>
            <w:gridSpan w:val="3"/>
            <w:vAlign w:val="center"/>
            <w:hideMark/>
          </w:tcPr>
          <w:p w14:paraId="6B312EB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卧龙人民广播电台</w:t>
            </w:r>
          </w:p>
        </w:tc>
        <w:tc>
          <w:tcPr>
            <w:tcW w:w="1560" w:type="dxa"/>
            <w:vAlign w:val="center"/>
            <w:hideMark/>
          </w:tcPr>
          <w:p w14:paraId="58D95F7E"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13803770939</w:t>
            </w:r>
          </w:p>
        </w:tc>
        <w:tc>
          <w:tcPr>
            <w:tcW w:w="1620" w:type="dxa"/>
            <w:vAlign w:val="center"/>
            <w:hideMark/>
          </w:tcPr>
          <w:p w14:paraId="2631564B"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播音与主持艺术</w:t>
            </w:r>
          </w:p>
        </w:tc>
        <w:tc>
          <w:tcPr>
            <w:tcW w:w="840" w:type="dxa"/>
            <w:vAlign w:val="center"/>
            <w:hideMark/>
          </w:tcPr>
          <w:p w14:paraId="4DC835D7" w14:textId="77777777" w:rsidR="008D5FB9" w:rsidRPr="008D5FB9" w:rsidRDefault="008D5FB9" w:rsidP="008D5FB9">
            <w:pPr>
              <w:widowControl/>
              <w:jc w:val="left"/>
              <w:rPr>
                <w:rFonts w:ascii="-webkit-standard" w:eastAsia="宋体" w:hAnsi="-webkit-standard" w:cs="宋体"/>
                <w:color w:val="000000"/>
                <w:kern w:val="0"/>
                <w:sz w:val="24"/>
              </w:rPr>
            </w:pPr>
          </w:p>
        </w:tc>
      </w:tr>
      <w:tr w:rsidR="008D5FB9" w:rsidRPr="008D5FB9" w14:paraId="70268590" w14:textId="77777777" w:rsidTr="008D5FB9">
        <w:trPr>
          <w:jc w:val="center"/>
        </w:trPr>
        <w:tc>
          <w:tcPr>
            <w:tcW w:w="1170" w:type="dxa"/>
            <w:vAlign w:val="center"/>
            <w:hideMark/>
          </w:tcPr>
          <w:p w14:paraId="17A81CB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王喜磊</w:t>
            </w:r>
          </w:p>
        </w:tc>
        <w:tc>
          <w:tcPr>
            <w:tcW w:w="1800" w:type="dxa"/>
            <w:gridSpan w:val="2"/>
            <w:vAlign w:val="center"/>
            <w:hideMark/>
          </w:tcPr>
          <w:p w14:paraId="2763707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副总编辑（副高）台长</w:t>
            </w:r>
          </w:p>
        </w:tc>
        <w:tc>
          <w:tcPr>
            <w:tcW w:w="2205" w:type="dxa"/>
            <w:gridSpan w:val="3"/>
            <w:vAlign w:val="center"/>
            <w:hideMark/>
          </w:tcPr>
          <w:p w14:paraId="2CDECEC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宛城人民广播电台</w:t>
            </w:r>
          </w:p>
        </w:tc>
        <w:tc>
          <w:tcPr>
            <w:tcW w:w="1560" w:type="dxa"/>
            <w:vAlign w:val="center"/>
            <w:hideMark/>
          </w:tcPr>
          <w:p w14:paraId="7AAFE66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13838995840</w:t>
            </w:r>
          </w:p>
        </w:tc>
        <w:tc>
          <w:tcPr>
            <w:tcW w:w="1620" w:type="dxa"/>
            <w:vAlign w:val="center"/>
            <w:hideMark/>
          </w:tcPr>
          <w:p w14:paraId="492636F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播音与主持艺术</w:t>
            </w:r>
          </w:p>
        </w:tc>
        <w:tc>
          <w:tcPr>
            <w:tcW w:w="840" w:type="dxa"/>
            <w:vAlign w:val="center"/>
            <w:hideMark/>
          </w:tcPr>
          <w:p w14:paraId="5A184546" w14:textId="77777777" w:rsidR="008D5FB9" w:rsidRPr="008D5FB9" w:rsidRDefault="008D5FB9" w:rsidP="008D5FB9">
            <w:pPr>
              <w:widowControl/>
              <w:jc w:val="left"/>
              <w:rPr>
                <w:rFonts w:ascii="-webkit-standard" w:eastAsia="宋体" w:hAnsi="-webkit-standard" w:cs="宋体"/>
                <w:color w:val="000000"/>
                <w:kern w:val="0"/>
                <w:sz w:val="24"/>
              </w:rPr>
            </w:pPr>
          </w:p>
        </w:tc>
      </w:tr>
    </w:tbl>
    <w:p w14:paraId="10DEDE2D" w14:textId="77777777" w:rsidR="008D5FB9" w:rsidRPr="008D5FB9" w:rsidRDefault="008D5FB9" w:rsidP="008D5FB9">
      <w:pPr>
        <w:widowControl/>
        <w:spacing w:before="100" w:beforeAutospacing="1" w:after="100" w:afterAutospacing="1"/>
        <w:ind w:firstLine="422"/>
        <w:jc w:val="left"/>
        <w:rPr>
          <w:rFonts w:ascii="-webkit-standard" w:eastAsia="宋体" w:hAnsi="-webkit-standard" w:cs="宋体"/>
          <w:color w:val="000000"/>
          <w:kern w:val="0"/>
          <w:sz w:val="24"/>
        </w:rPr>
      </w:pPr>
      <w:r w:rsidRPr="008D5FB9">
        <w:rPr>
          <w:rFonts w:ascii="黑体" w:eastAsia="黑体" w:hAnsi="黑体" w:cs="宋体" w:hint="eastAsia"/>
          <w:b/>
          <w:bCs/>
          <w:color w:val="000000"/>
          <w:kern w:val="0"/>
          <w:szCs w:val="21"/>
        </w:rPr>
        <w:t>播音与主持艺术专业人才培养方案关键数据与《意见》对比表</w:t>
      </w:r>
    </w:p>
    <w:tbl>
      <w:tblPr>
        <w:tblW w:w="8854" w:type="dxa"/>
        <w:tblCellMar>
          <w:top w:w="15" w:type="dxa"/>
          <w:left w:w="15" w:type="dxa"/>
          <w:bottom w:w="15" w:type="dxa"/>
          <w:right w:w="15" w:type="dxa"/>
        </w:tblCellMar>
        <w:tblLook w:val="04A0" w:firstRow="1" w:lastRow="0" w:firstColumn="1" w:lastColumn="0" w:noHBand="0" w:noVBand="1"/>
      </w:tblPr>
      <w:tblGrid>
        <w:gridCol w:w="2375"/>
        <w:gridCol w:w="2345"/>
        <w:gridCol w:w="2270"/>
        <w:gridCol w:w="1864"/>
      </w:tblGrid>
      <w:tr w:rsidR="008D5FB9" w:rsidRPr="008D5FB9" w14:paraId="7F769ABE" w14:textId="77777777" w:rsidTr="008D5FB9">
        <w:tc>
          <w:tcPr>
            <w:tcW w:w="2370" w:type="dxa"/>
            <w:vAlign w:val="center"/>
            <w:hideMark/>
          </w:tcPr>
          <w:p w14:paraId="50FE1760" w14:textId="77777777" w:rsidR="008D5FB9" w:rsidRPr="008D5FB9" w:rsidRDefault="008D5FB9" w:rsidP="008D5FB9">
            <w:pPr>
              <w:widowControl/>
              <w:jc w:val="left"/>
              <w:rPr>
                <w:rFonts w:ascii="-webkit-standard" w:eastAsia="宋体" w:hAnsi="-webkit-standard" w:cs="宋体"/>
                <w:color w:val="000000"/>
                <w:kern w:val="0"/>
                <w:sz w:val="24"/>
              </w:rPr>
            </w:pPr>
          </w:p>
        </w:tc>
        <w:tc>
          <w:tcPr>
            <w:tcW w:w="2340" w:type="dxa"/>
            <w:vAlign w:val="center"/>
            <w:hideMark/>
          </w:tcPr>
          <w:p w14:paraId="3ED38C1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《指导性意见》</w:t>
            </w:r>
          </w:p>
        </w:tc>
        <w:tc>
          <w:tcPr>
            <w:tcW w:w="2265" w:type="dxa"/>
            <w:vAlign w:val="center"/>
            <w:hideMark/>
          </w:tcPr>
          <w:p w14:paraId="54B28D3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播音专业</w:t>
            </w:r>
          </w:p>
        </w:tc>
        <w:tc>
          <w:tcPr>
            <w:tcW w:w="1860" w:type="dxa"/>
            <w:vAlign w:val="center"/>
            <w:hideMark/>
          </w:tcPr>
          <w:p w14:paraId="60DFA98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是否符合要求</w:t>
            </w:r>
          </w:p>
        </w:tc>
      </w:tr>
      <w:tr w:rsidR="008D5FB9" w:rsidRPr="008D5FB9" w14:paraId="207F73DA" w14:textId="77777777" w:rsidTr="008D5FB9">
        <w:tc>
          <w:tcPr>
            <w:tcW w:w="2370" w:type="dxa"/>
            <w:vAlign w:val="center"/>
            <w:hideMark/>
          </w:tcPr>
          <w:p w14:paraId="041B65E9"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lastRenderedPageBreak/>
              <w:t>实践性教学环节累计学分</w:t>
            </w:r>
          </w:p>
        </w:tc>
        <w:tc>
          <w:tcPr>
            <w:tcW w:w="2340" w:type="dxa"/>
            <w:vAlign w:val="center"/>
            <w:hideMark/>
          </w:tcPr>
          <w:p w14:paraId="2A214AE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艺术类不少于总学分40%</w:t>
            </w:r>
          </w:p>
        </w:tc>
        <w:tc>
          <w:tcPr>
            <w:tcW w:w="2265" w:type="dxa"/>
            <w:vAlign w:val="center"/>
            <w:hideMark/>
          </w:tcPr>
          <w:p w14:paraId="5A44312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实践性教学环节累计学分：80学分</w:t>
            </w:r>
          </w:p>
        </w:tc>
        <w:tc>
          <w:tcPr>
            <w:tcW w:w="1860" w:type="dxa"/>
            <w:vAlign w:val="center"/>
            <w:hideMark/>
          </w:tcPr>
          <w:p w14:paraId="051F6557"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占总学分48%</w:t>
            </w:r>
          </w:p>
        </w:tc>
      </w:tr>
      <w:tr w:rsidR="008D5FB9" w:rsidRPr="008D5FB9" w14:paraId="53DCA430" w14:textId="77777777" w:rsidTr="008D5FB9">
        <w:tc>
          <w:tcPr>
            <w:tcW w:w="2370" w:type="dxa"/>
            <w:vAlign w:val="center"/>
            <w:hideMark/>
          </w:tcPr>
          <w:p w14:paraId="548C435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必修课与选修课比例</w:t>
            </w:r>
          </w:p>
        </w:tc>
        <w:tc>
          <w:tcPr>
            <w:tcW w:w="2340" w:type="dxa"/>
            <w:vAlign w:val="center"/>
            <w:hideMark/>
          </w:tcPr>
          <w:p w14:paraId="240055F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艺术类要达到8:2左右</w:t>
            </w:r>
          </w:p>
        </w:tc>
        <w:tc>
          <w:tcPr>
            <w:tcW w:w="2265" w:type="dxa"/>
            <w:vAlign w:val="center"/>
            <w:hideMark/>
          </w:tcPr>
          <w:p w14:paraId="3BEDE9A0"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学分比：80:20</w:t>
            </w:r>
          </w:p>
          <w:p w14:paraId="31286842"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学时比：82:18</w:t>
            </w:r>
          </w:p>
        </w:tc>
        <w:tc>
          <w:tcPr>
            <w:tcW w:w="1860" w:type="dxa"/>
            <w:vAlign w:val="center"/>
            <w:hideMark/>
          </w:tcPr>
          <w:p w14:paraId="76346A3D"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基本符合8:2要求</w:t>
            </w:r>
          </w:p>
        </w:tc>
      </w:tr>
      <w:tr w:rsidR="008D5FB9" w:rsidRPr="008D5FB9" w14:paraId="14B05F8E" w14:textId="77777777" w:rsidTr="008D5FB9">
        <w:tc>
          <w:tcPr>
            <w:tcW w:w="2370" w:type="dxa"/>
            <w:vAlign w:val="center"/>
            <w:hideMark/>
          </w:tcPr>
          <w:p w14:paraId="5293B35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总学时</w:t>
            </w:r>
          </w:p>
        </w:tc>
        <w:tc>
          <w:tcPr>
            <w:tcW w:w="2340" w:type="dxa"/>
            <w:vAlign w:val="center"/>
            <w:hideMark/>
          </w:tcPr>
          <w:p w14:paraId="075495C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艺术类≤2700学时</w:t>
            </w:r>
          </w:p>
        </w:tc>
        <w:tc>
          <w:tcPr>
            <w:tcW w:w="2265" w:type="dxa"/>
            <w:vAlign w:val="center"/>
            <w:hideMark/>
          </w:tcPr>
          <w:p w14:paraId="5303E151"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2599/2445学时</w:t>
            </w:r>
          </w:p>
        </w:tc>
        <w:tc>
          <w:tcPr>
            <w:tcW w:w="1860" w:type="dxa"/>
            <w:vAlign w:val="center"/>
            <w:hideMark/>
          </w:tcPr>
          <w:p w14:paraId="56E7C654"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小于2700学时（少101/255学时）</w:t>
            </w:r>
          </w:p>
        </w:tc>
      </w:tr>
      <w:tr w:rsidR="008D5FB9" w:rsidRPr="008D5FB9" w14:paraId="4D2C51C1" w14:textId="77777777" w:rsidTr="008D5FB9">
        <w:tc>
          <w:tcPr>
            <w:tcW w:w="2370" w:type="dxa"/>
            <w:vAlign w:val="center"/>
            <w:hideMark/>
          </w:tcPr>
          <w:p w14:paraId="4D4E98A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周学时</w:t>
            </w:r>
          </w:p>
        </w:tc>
        <w:tc>
          <w:tcPr>
            <w:tcW w:w="2340" w:type="dxa"/>
            <w:vAlign w:val="center"/>
            <w:hideMark/>
          </w:tcPr>
          <w:p w14:paraId="5B436F9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不超过28学时</w:t>
            </w:r>
          </w:p>
        </w:tc>
        <w:tc>
          <w:tcPr>
            <w:tcW w:w="2265" w:type="dxa"/>
            <w:vAlign w:val="center"/>
            <w:hideMark/>
          </w:tcPr>
          <w:p w14:paraId="451C2E9F"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第一至六学期最多为28时，最少19学时</w:t>
            </w:r>
          </w:p>
        </w:tc>
        <w:tc>
          <w:tcPr>
            <w:tcW w:w="1860" w:type="dxa"/>
            <w:vAlign w:val="center"/>
            <w:hideMark/>
          </w:tcPr>
          <w:p w14:paraId="653569E5"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不超过28学时</w:t>
            </w:r>
          </w:p>
        </w:tc>
      </w:tr>
      <w:tr w:rsidR="008D5FB9" w:rsidRPr="008D5FB9" w14:paraId="48CACF21" w14:textId="77777777" w:rsidTr="008D5FB9">
        <w:tc>
          <w:tcPr>
            <w:tcW w:w="2370" w:type="dxa"/>
            <w:vAlign w:val="center"/>
            <w:hideMark/>
          </w:tcPr>
          <w:p w14:paraId="3849319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总学分</w:t>
            </w:r>
          </w:p>
        </w:tc>
        <w:tc>
          <w:tcPr>
            <w:tcW w:w="2340" w:type="dxa"/>
            <w:vAlign w:val="center"/>
            <w:hideMark/>
          </w:tcPr>
          <w:p w14:paraId="6B00CEA3"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艺术类≤170学分</w:t>
            </w:r>
          </w:p>
        </w:tc>
        <w:tc>
          <w:tcPr>
            <w:tcW w:w="2265" w:type="dxa"/>
            <w:vAlign w:val="center"/>
            <w:hideMark/>
          </w:tcPr>
          <w:p w14:paraId="1904406C"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165学分</w:t>
            </w:r>
          </w:p>
        </w:tc>
        <w:tc>
          <w:tcPr>
            <w:tcW w:w="1860" w:type="dxa"/>
            <w:vAlign w:val="center"/>
            <w:hideMark/>
          </w:tcPr>
          <w:p w14:paraId="532836CA" w14:textId="77777777" w:rsidR="008D5FB9" w:rsidRPr="008D5FB9" w:rsidRDefault="008D5FB9" w:rsidP="008D5FB9">
            <w:pPr>
              <w:widowControl/>
              <w:spacing w:before="100" w:beforeAutospacing="1" w:after="100" w:afterAutospacing="1"/>
              <w:jc w:val="left"/>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小于170学分</w:t>
            </w:r>
          </w:p>
        </w:tc>
      </w:tr>
    </w:tbl>
    <w:p w14:paraId="27790679" w14:textId="77777777" w:rsidR="008D5FB9" w:rsidRPr="008D5FB9" w:rsidRDefault="008D5FB9" w:rsidP="008D5FB9">
      <w:pPr>
        <w:widowControl/>
        <w:spacing w:before="100" w:beforeAutospacing="1" w:after="100" w:afterAutospacing="1"/>
        <w:ind w:firstLine="422"/>
        <w:jc w:val="left"/>
        <w:rPr>
          <w:rFonts w:ascii="-webkit-standard" w:eastAsia="宋体" w:hAnsi="-webkit-standard" w:cs="宋体"/>
          <w:color w:val="000000"/>
          <w:kern w:val="0"/>
          <w:sz w:val="24"/>
        </w:rPr>
      </w:pPr>
      <w:bookmarkStart w:id="5" w:name="OLE_LINK18"/>
      <w:bookmarkEnd w:id="5"/>
      <w:r w:rsidRPr="008D5FB9">
        <w:rPr>
          <w:rFonts w:ascii="宋体" w:eastAsia="宋体" w:hAnsi="宋体" w:cs="宋体" w:hint="eastAsia"/>
          <w:b/>
          <w:bCs/>
          <w:color w:val="000000"/>
          <w:kern w:val="0"/>
          <w:szCs w:val="21"/>
        </w:rPr>
        <w:t>附件二：实践性教学环节累计学分：</w:t>
      </w:r>
    </w:p>
    <w:p w14:paraId="68FA0F7E"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通识教育课程：17学分学科基础课程:3分</w:t>
      </w:r>
    </w:p>
    <w:p w14:paraId="5C31562C"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专业教育核心必修课程:25学分专业教育核心选修课程：5学分</w:t>
      </w:r>
    </w:p>
    <w:p w14:paraId="6BC3CA6C"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就业与创新创业课程：24学分专业实习：8学分</w:t>
      </w:r>
    </w:p>
    <w:p w14:paraId="5139756A"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毕业论文：6学分综合实践：15学分</w:t>
      </w:r>
    </w:p>
    <w:p w14:paraId="245A37CE"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合计：74学分</w:t>
      </w:r>
    </w:p>
    <w:p w14:paraId="341B9A93" w14:textId="77777777" w:rsidR="008D5FB9" w:rsidRPr="008D5FB9" w:rsidRDefault="008D5FB9" w:rsidP="008D5FB9">
      <w:pPr>
        <w:widowControl/>
        <w:spacing w:before="100" w:beforeAutospacing="1" w:after="100" w:afterAutospacing="1"/>
        <w:ind w:firstLine="422"/>
        <w:jc w:val="left"/>
        <w:rPr>
          <w:rFonts w:ascii="-webkit-standard" w:eastAsia="宋体" w:hAnsi="-webkit-standard" w:cs="宋体"/>
          <w:color w:val="000000"/>
          <w:kern w:val="0"/>
          <w:sz w:val="24"/>
        </w:rPr>
      </w:pPr>
      <w:r w:rsidRPr="008D5FB9">
        <w:rPr>
          <w:rFonts w:ascii="宋体" w:eastAsia="宋体" w:hAnsi="宋体" w:cs="宋体" w:hint="eastAsia"/>
          <w:b/>
          <w:bCs/>
          <w:color w:val="000000"/>
          <w:kern w:val="0"/>
          <w:szCs w:val="21"/>
        </w:rPr>
        <w:t>附件三：周学时安排表</w:t>
      </w:r>
    </w:p>
    <w:tbl>
      <w:tblPr>
        <w:tblW w:w="8920" w:type="dxa"/>
        <w:jc w:val="center"/>
        <w:tblCellMar>
          <w:top w:w="15" w:type="dxa"/>
          <w:left w:w="15" w:type="dxa"/>
          <w:bottom w:w="15" w:type="dxa"/>
          <w:right w:w="15" w:type="dxa"/>
        </w:tblCellMar>
        <w:tblLook w:val="04A0" w:firstRow="1" w:lastRow="0" w:firstColumn="1" w:lastColumn="0" w:noHBand="0" w:noVBand="1"/>
      </w:tblPr>
      <w:tblGrid>
        <w:gridCol w:w="2123"/>
        <w:gridCol w:w="849"/>
        <w:gridCol w:w="849"/>
        <w:gridCol w:w="849"/>
        <w:gridCol w:w="850"/>
        <w:gridCol w:w="850"/>
        <w:gridCol w:w="850"/>
        <w:gridCol w:w="850"/>
        <w:gridCol w:w="850"/>
      </w:tblGrid>
      <w:tr w:rsidR="008D5FB9" w:rsidRPr="008D5FB9" w14:paraId="1513BABD" w14:textId="77777777" w:rsidTr="008D5FB9">
        <w:trPr>
          <w:jc w:val="center"/>
        </w:trPr>
        <w:tc>
          <w:tcPr>
            <w:tcW w:w="2100" w:type="dxa"/>
            <w:vAlign w:val="center"/>
            <w:hideMark/>
          </w:tcPr>
          <w:p w14:paraId="2205D0D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学期</w:t>
            </w:r>
          </w:p>
        </w:tc>
        <w:tc>
          <w:tcPr>
            <w:tcW w:w="840" w:type="dxa"/>
            <w:vAlign w:val="center"/>
            <w:hideMark/>
          </w:tcPr>
          <w:p w14:paraId="5429C75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一</w:t>
            </w:r>
          </w:p>
        </w:tc>
        <w:tc>
          <w:tcPr>
            <w:tcW w:w="840" w:type="dxa"/>
            <w:vAlign w:val="center"/>
            <w:hideMark/>
          </w:tcPr>
          <w:p w14:paraId="61D0F20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二</w:t>
            </w:r>
          </w:p>
        </w:tc>
        <w:tc>
          <w:tcPr>
            <w:tcW w:w="840" w:type="dxa"/>
            <w:vAlign w:val="center"/>
            <w:hideMark/>
          </w:tcPr>
          <w:p w14:paraId="27E2C55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三</w:t>
            </w:r>
          </w:p>
        </w:tc>
        <w:tc>
          <w:tcPr>
            <w:tcW w:w="840" w:type="dxa"/>
            <w:vAlign w:val="center"/>
            <w:hideMark/>
          </w:tcPr>
          <w:p w14:paraId="41B8CA8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四</w:t>
            </w:r>
          </w:p>
        </w:tc>
        <w:tc>
          <w:tcPr>
            <w:tcW w:w="840" w:type="dxa"/>
            <w:vAlign w:val="center"/>
            <w:hideMark/>
          </w:tcPr>
          <w:p w14:paraId="693DB06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五</w:t>
            </w:r>
          </w:p>
        </w:tc>
        <w:tc>
          <w:tcPr>
            <w:tcW w:w="840" w:type="dxa"/>
            <w:vAlign w:val="center"/>
            <w:hideMark/>
          </w:tcPr>
          <w:p w14:paraId="7EA5045B"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六</w:t>
            </w:r>
          </w:p>
        </w:tc>
        <w:tc>
          <w:tcPr>
            <w:tcW w:w="840" w:type="dxa"/>
            <w:vAlign w:val="center"/>
            <w:hideMark/>
          </w:tcPr>
          <w:p w14:paraId="1BA505F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七</w:t>
            </w:r>
          </w:p>
        </w:tc>
        <w:tc>
          <w:tcPr>
            <w:tcW w:w="840" w:type="dxa"/>
            <w:vAlign w:val="center"/>
            <w:hideMark/>
          </w:tcPr>
          <w:p w14:paraId="24E234E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八</w:t>
            </w:r>
          </w:p>
        </w:tc>
      </w:tr>
      <w:tr w:rsidR="008D5FB9" w:rsidRPr="008D5FB9" w14:paraId="74925819" w14:textId="77777777" w:rsidTr="008D5FB9">
        <w:trPr>
          <w:jc w:val="center"/>
        </w:trPr>
        <w:tc>
          <w:tcPr>
            <w:tcW w:w="2100" w:type="dxa"/>
            <w:vAlign w:val="center"/>
            <w:hideMark/>
          </w:tcPr>
          <w:p w14:paraId="30EFA912"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b/>
                <w:bCs/>
                <w:color w:val="000000"/>
                <w:kern w:val="0"/>
                <w:sz w:val="18"/>
                <w:szCs w:val="18"/>
              </w:rPr>
              <w:t>通识教育课程</w:t>
            </w:r>
          </w:p>
        </w:tc>
        <w:tc>
          <w:tcPr>
            <w:tcW w:w="840" w:type="dxa"/>
            <w:vAlign w:val="center"/>
            <w:hideMark/>
          </w:tcPr>
          <w:p w14:paraId="7535EB2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840" w:type="dxa"/>
            <w:vAlign w:val="center"/>
            <w:hideMark/>
          </w:tcPr>
          <w:p w14:paraId="308B52A5"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14</w:t>
            </w:r>
          </w:p>
        </w:tc>
        <w:tc>
          <w:tcPr>
            <w:tcW w:w="840" w:type="dxa"/>
            <w:vAlign w:val="center"/>
            <w:hideMark/>
          </w:tcPr>
          <w:p w14:paraId="6BEE5A2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840" w:type="dxa"/>
            <w:vAlign w:val="center"/>
            <w:hideMark/>
          </w:tcPr>
          <w:p w14:paraId="3206998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8</w:t>
            </w:r>
          </w:p>
        </w:tc>
        <w:tc>
          <w:tcPr>
            <w:tcW w:w="840" w:type="dxa"/>
            <w:vAlign w:val="center"/>
            <w:hideMark/>
          </w:tcPr>
          <w:p w14:paraId="423CFC4E"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c>
          <w:tcPr>
            <w:tcW w:w="840" w:type="dxa"/>
            <w:vAlign w:val="center"/>
            <w:hideMark/>
          </w:tcPr>
          <w:p w14:paraId="38A8068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c>
          <w:tcPr>
            <w:tcW w:w="840" w:type="dxa"/>
            <w:vAlign w:val="center"/>
            <w:hideMark/>
          </w:tcPr>
          <w:p w14:paraId="210EC90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c>
          <w:tcPr>
            <w:tcW w:w="840" w:type="dxa"/>
            <w:vAlign w:val="center"/>
            <w:hideMark/>
          </w:tcPr>
          <w:p w14:paraId="4F43BC0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r>
      <w:tr w:rsidR="008D5FB9" w:rsidRPr="008D5FB9" w14:paraId="6A30AEB3" w14:textId="77777777" w:rsidTr="008D5FB9">
        <w:trPr>
          <w:jc w:val="center"/>
        </w:trPr>
        <w:tc>
          <w:tcPr>
            <w:tcW w:w="2100" w:type="dxa"/>
            <w:vAlign w:val="center"/>
            <w:hideMark/>
          </w:tcPr>
          <w:p w14:paraId="2D4AB051"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专业课程</w:t>
            </w:r>
          </w:p>
        </w:tc>
        <w:tc>
          <w:tcPr>
            <w:tcW w:w="840" w:type="dxa"/>
            <w:vAlign w:val="center"/>
            <w:hideMark/>
          </w:tcPr>
          <w:p w14:paraId="255AE95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18</w:t>
            </w:r>
          </w:p>
        </w:tc>
        <w:tc>
          <w:tcPr>
            <w:tcW w:w="840" w:type="dxa"/>
            <w:vAlign w:val="center"/>
            <w:hideMark/>
          </w:tcPr>
          <w:p w14:paraId="2BB7A21A"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14</w:t>
            </w:r>
          </w:p>
        </w:tc>
        <w:tc>
          <w:tcPr>
            <w:tcW w:w="840" w:type="dxa"/>
            <w:vAlign w:val="center"/>
            <w:hideMark/>
          </w:tcPr>
          <w:p w14:paraId="3ED288F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19</w:t>
            </w:r>
          </w:p>
        </w:tc>
        <w:tc>
          <w:tcPr>
            <w:tcW w:w="840" w:type="dxa"/>
            <w:vAlign w:val="center"/>
            <w:hideMark/>
          </w:tcPr>
          <w:p w14:paraId="2DDCB363"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17</w:t>
            </w:r>
          </w:p>
        </w:tc>
        <w:tc>
          <w:tcPr>
            <w:tcW w:w="840" w:type="dxa"/>
            <w:vAlign w:val="center"/>
            <w:hideMark/>
          </w:tcPr>
          <w:p w14:paraId="06DAA00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27</w:t>
            </w:r>
          </w:p>
        </w:tc>
        <w:tc>
          <w:tcPr>
            <w:tcW w:w="840" w:type="dxa"/>
            <w:vAlign w:val="center"/>
            <w:hideMark/>
          </w:tcPr>
          <w:p w14:paraId="0C39F5D4"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19</w:t>
            </w:r>
          </w:p>
        </w:tc>
        <w:tc>
          <w:tcPr>
            <w:tcW w:w="840" w:type="dxa"/>
            <w:vAlign w:val="center"/>
            <w:hideMark/>
          </w:tcPr>
          <w:p w14:paraId="26986BDB" w14:textId="77777777" w:rsidR="008D5FB9" w:rsidRPr="008D5FB9" w:rsidRDefault="008D5FB9" w:rsidP="008D5FB9">
            <w:pPr>
              <w:widowControl/>
              <w:jc w:val="left"/>
              <w:rPr>
                <w:rFonts w:ascii="-webkit-standard" w:eastAsia="宋体" w:hAnsi="-webkit-standard" w:cs="宋体"/>
                <w:color w:val="000000"/>
                <w:kern w:val="0"/>
                <w:sz w:val="24"/>
              </w:rPr>
            </w:pPr>
          </w:p>
        </w:tc>
        <w:tc>
          <w:tcPr>
            <w:tcW w:w="840" w:type="dxa"/>
            <w:vAlign w:val="center"/>
            <w:hideMark/>
          </w:tcPr>
          <w:p w14:paraId="406E7FFC" w14:textId="77777777" w:rsidR="008D5FB9" w:rsidRPr="008D5FB9" w:rsidRDefault="008D5FB9" w:rsidP="008D5FB9">
            <w:pPr>
              <w:widowControl/>
              <w:jc w:val="left"/>
              <w:rPr>
                <w:rFonts w:ascii="Times New Roman" w:eastAsia="Times New Roman" w:hAnsi="Times New Roman" w:cs="Times New Roman"/>
                <w:kern w:val="0"/>
                <w:sz w:val="20"/>
                <w:szCs w:val="20"/>
              </w:rPr>
            </w:pPr>
          </w:p>
        </w:tc>
      </w:tr>
      <w:tr w:rsidR="008D5FB9" w:rsidRPr="008D5FB9" w14:paraId="0DB4FEDE" w14:textId="77777777" w:rsidTr="008D5FB9">
        <w:trPr>
          <w:jc w:val="center"/>
        </w:trPr>
        <w:tc>
          <w:tcPr>
            <w:tcW w:w="2100" w:type="dxa"/>
            <w:vAlign w:val="center"/>
            <w:hideMark/>
          </w:tcPr>
          <w:p w14:paraId="68AB0628"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宋体" w:eastAsia="宋体" w:hAnsi="宋体" w:cs="宋体" w:hint="eastAsia"/>
                <w:color w:val="000000"/>
                <w:kern w:val="0"/>
                <w:sz w:val="18"/>
                <w:szCs w:val="18"/>
              </w:rPr>
              <w:t>合计</w:t>
            </w:r>
          </w:p>
        </w:tc>
        <w:tc>
          <w:tcPr>
            <w:tcW w:w="840" w:type="dxa"/>
            <w:vAlign w:val="center"/>
            <w:hideMark/>
          </w:tcPr>
          <w:p w14:paraId="04181369"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24</w:t>
            </w:r>
          </w:p>
        </w:tc>
        <w:tc>
          <w:tcPr>
            <w:tcW w:w="840" w:type="dxa"/>
            <w:vAlign w:val="center"/>
            <w:hideMark/>
          </w:tcPr>
          <w:p w14:paraId="2AAD65AF"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28</w:t>
            </w:r>
          </w:p>
        </w:tc>
        <w:tc>
          <w:tcPr>
            <w:tcW w:w="840" w:type="dxa"/>
            <w:vAlign w:val="center"/>
            <w:hideMark/>
          </w:tcPr>
          <w:p w14:paraId="5922A970"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27</w:t>
            </w:r>
          </w:p>
        </w:tc>
        <w:tc>
          <w:tcPr>
            <w:tcW w:w="840" w:type="dxa"/>
            <w:vAlign w:val="center"/>
            <w:hideMark/>
          </w:tcPr>
          <w:p w14:paraId="21CB16BD"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25</w:t>
            </w:r>
          </w:p>
        </w:tc>
        <w:tc>
          <w:tcPr>
            <w:tcW w:w="840" w:type="dxa"/>
            <w:vAlign w:val="center"/>
            <w:hideMark/>
          </w:tcPr>
          <w:p w14:paraId="07341D77"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27</w:t>
            </w:r>
          </w:p>
        </w:tc>
        <w:tc>
          <w:tcPr>
            <w:tcW w:w="840" w:type="dxa"/>
            <w:vAlign w:val="center"/>
            <w:hideMark/>
          </w:tcPr>
          <w:p w14:paraId="755B18AC"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19</w:t>
            </w:r>
          </w:p>
        </w:tc>
        <w:tc>
          <w:tcPr>
            <w:tcW w:w="840" w:type="dxa"/>
            <w:vAlign w:val="center"/>
            <w:hideMark/>
          </w:tcPr>
          <w:p w14:paraId="42CE726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c>
          <w:tcPr>
            <w:tcW w:w="840" w:type="dxa"/>
            <w:vAlign w:val="center"/>
            <w:hideMark/>
          </w:tcPr>
          <w:p w14:paraId="05078CE6" w14:textId="77777777" w:rsidR="008D5FB9" w:rsidRPr="008D5FB9" w:rsidRDefault="008D5FB9" w:rsidP="008D5FB9">
            <w:pPr>
              <w:widowControl/>
              <w:spacing w:before="100" w:beforeAutospacing="1" w:after="100" w:afterAutospacing="1"/>
              <w:jc w:val="center"/>
              <w:rPr>
                <w:rFonts w:ascii="-webkit-standard" w:eastAsia="宋体" w:hAnsi="-webkit-standard" w:cs="宋体"/>
                <w:color w:val="000000"/>
                <w:kern w:val="0"/>
                <w:sz w:val="24"/>
              </w:rPr>
            </w:pPr>
            <w:r w:rsidRPr="008D5FB9">
              <w:rPr>
                <w:rFonts w:ascii="Times New Roman" w:eastAsia="宋体" w:hAnsi="Times New Roman" w:cs="Times New Roman"/>
                <w:color w:val="000000"/>
                <w:kern w:val="0"/>
                <w:sz w:val="18"/>
                <w:szCs w:val="18"/>
              </w:rPr>
              <w:t>0</w:t>
            </w:r>
          </w:p>
        </w:tc>
      </w:tr>
    </w:tbl>
    <w:p w14:paraId="73A23DAC" w14:textId="77777777" w:rsidR="008D5FB9" w:rsidRPr="008D5FB9" w:rsidRDefault="008D5FB9" w:rsidP="008D5FB9">
      <w:pPr>
        <w:widowControl/>
        <w:spacing w:before="100" w:beforeAutospacing="1" w:after="100" w:afterAutospacing="1"/>
        <w:ind w:firstLine="422"/>
        <w:jc w:val="left"/>
        <w:rPr>
          <w:rFonts w:ascii="-webkit-standard" w:eastAsia="宋体" w:hAnsi="-webkit-standard" w:cs="宋体"/>
          <w:color w:val="000000"/>
          <w:kern w:val="0"/>
          <w:sz w:val="24"/>
        </w:rPr>
      </w:pPr>
      <w:r w:rsidRPr="008D5FB9">
        <w:rPr>
          <w:rFonts w:ascii="宋体" w:eastAsia="宋体" w:hAnsi="宋体" w:cs="宋体" w:hint="eastAsia"/>
          <w:b/>
          <w:bCs/>
          <w:color w:val="000000"/>
          <w:kern w:val="0"/>
          <w:szCs w:val="21"/>
        </w:rPr>
        <w:t>附件四：播音与主持艺术专业考研课程（包括考试课程和复试课程、传播学和新闻学专业、学硕和专硕）参考学校</w:t>
      </w:r>
    </w:p>
    <w:p w14:paraId="3224E413"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中国传媒大学</w:t>
      </w:r>
      <w:r w:rsidRPr="008D5FB9">
        <w:rPr>
          <w:rFonts w:ascii="Times New Roman" w:eastAsia="宋体" w:hAnsi="Times New Roman" w:cs="Times New Roman"/>
          <w:color w:val="000000"/>
          <w:kern w:val="0"/>
          <w:szCs w:val="21"/>
        </w:rPr>
        <w:t> </w:t>
      </w:r>
      <w:r w:rsidRPr="008D5FB9">
        <w:rPr>
          <w:rFonts w:ascii="宋体" w:eastAsia="宋体" w:hAnsi="宋体" w:cs="宋体" w:hint="eastAsia"/>
          <w:color w:val="000000"/>
          <w:kern w:val="0"/>
          <w:szCs w:val="21"/>
        </w:rPr>
        <w:t>中</w:t>
      </w:r>
      <w:r w:rsidRPr="008D5FB9">
        <w:rPr>
          <w:rFonts w:ascii="Times New Roman" w:eastAsia="宋体" w:hAnsi="Times New Roman" w:cs="Times New Roman"/>
          <w:color w:val="000000"/>
          <w:kern w:val="0"/>
          <w:szCs w:val="21"/>
        </w:rPr>
        <w:t> </w:t>
      </w:r>
      <w:r w:rsidRPr="008D5FB9">
        <w:rPr>
          <w:rFonts w:ascii="宋体" w:eastAsia="宋体" w:hAnsi="宋体" w:cs="宋体" w:hint="eastAsia"/>
          <w:color w:val="000000"/>
          <w:kern w:val="0"/>
          <w:szCs w:val="21"/>
        </w:rPr>
        <w:t>国播音学</w:t>
      </w:r>
      <w:r w:rsidRPr="008D5FB9">
        <w:rPr>
          <w:rFonts w:ascii="Times New Roman" w:eastAsia="宋体" w:hAnsi="Times New Roman" w:cs="Times New Roman"/>
          <w:color w:val="000000"/>
          <w:kern w:val="0"/>
          <w:szCs w:val="21"/>
        </w:rPr>
        <w:t> </w:t>
      </w:r>
      <w:r w:rsidRPr="008D5FB9">
        <w:rPr>
          <w:rFonts w:ascii="宋体" w:eastAsia="宋体" w:hAnsi="宋体" w:cs="宋体" w:hint="eastAsia"/>
          <w:color w:val="000000"/>
          <w:kern w:val="0"/>
          <w:szCs w:val="21"/>
        </w:rPr>
        <w:t>语言传播</w:t>
      </w:r>
      <w:r w:rsidRPr="008D5FB9">
        <w:rPr>
          <w:rFonts w:ascii="Times New Roman" w:eastAsia="宋体" w:hAnsi="Times New Roman" w:cs="Times New Roman"/>
          <w:color w:val="000000"/>
          <w:kern w:val="0"/>
          <w:szCs w:val="21"/>
        </w:rPr>
        <w:t> </w:t>
      </w:r>
      <w:r w:rsidRPr="008D5FB9">
        <w:rPr>
          <w:rFonts w:ascii="宋体" w:eastAsia="宋体" w:hAnsi="宋体" w:cs="宋体" w:hint="eastAsia"/>
          <w:color w:val="000000"/>
          <w:kern w:val="0"/>
          <w:szCs w:val="21"/>
        </w:rPr>
        <w:t>语言艺术</w:t>
      </w:r>
    </w:p>
    <w:p w14:paraId="4C4E78A8"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河南大学</w:t>
      </w:r>
      <w:r w:rsidRPr="008D5FB9">
        <w:rPr>
          <w:rFonts w:ascii="Times New Roman" w:eastAsia="宋体" w:hAnsi="Times New Roman" w:cs="Times New Roman"/>
          <w:color w:val="000000"/>
          <w:kern w:val="0"/>
          <w:szCs w:val="21"/>
        </w:rPr>
        <w:t> </w:t>
      </w:r>
      <w:r w:rsidRPr="008D5FB9">
        <w:rPr>
          <w:rFonts w:ascii="宋体" w:eastAsia="宋体" w:hAnsi="宋体" w:cs="宋体" w:hint="eastAsia"/>
          <w:color w:val="000000"/>
          <w:kern w:val="0"/>
          <w:szCs w:val="21"/>
        </w:rPr>
        <w:t>美学</w:t>
      </w:r>
      <w:r w:rsidRPr="008D5FB9">
        <w:rPr>
          <w:rFonts w:ascii="Times New Roman" w:eastAsia="宋体" w:hAnsi="Times New Roman" w:cs="Times New Roman"/>
          <w:color w:val="000000"/>
          <w:kern w:val="0"/>
          <w:szCs w:val="21"/>
        </w:rPr>
        <w:t> </w:t>
      </w:r>
      <w:r w:rsidRPr="008D5FB9">
        <w:rPr>
          <w:rFonts w:ascii="宋体" w:eastAsia="宋体" w:hAnsi="宋体" w:cs="宋体" w:hint="eastAsia"/>
          <w:color w:val="000000"/>
          <w:kern w:val="0"/>
          <w:szCs w:val="21"/>
        </w:rPr>
        <w:t>广播电视实务</w:t>
      </w:r>
      <w:r w:rsidRPr="008D5FB9">
        <w:rPr>
          <w:rFonts w:ascii="Times New Roman" w:eastAsia="宋体" w:hAnsi="Times New Roman" w:cs="Times New Roman"/>
          <w:color w:val="000000"/>
          <w:kern w:val="0"/>
          <w:szCs w:val="21"/>
        </w:rPr>
        <w:t> </w:t>
      </w:r>
      <w:r w:rsidRPr="008D5FB9">
        <w:rPr>
          <w:rFonts w:ascii="宋体" w:eastAsia="宋体" w:hAnsi="宋体" w:cs="宋体" w:hint="eastAsia"/>
          <w:color w:val="000000"/>
          <w:kern w:val="0"/>
          <w:szCs w:val="21"/>
        </w:rPr>
        <w:t>播音主持实务</w:t>
      </w:r>
    </w:p>
    <w:p w14:paraId="79779101"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陕西师范大学艺术概论理论与实务课（戏剧史论、电影史论、广电史论、写作）</w:t>
      </w:r>
    </w:p>
    <w:p w14:paraId="7B02DA9B"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上海戏剧学院艺术基础主持人创作技能测试</w:t>
      </w:r>
    </w:p>
    <w:p w14:paraId="37896744"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华东师范大学播音主持艺术专业基础播音主持艺术专业综合能力</w:t>
      </w:r>
    </w:p>
    <w:p w14:paraId="2D4B7864"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浙江传媒学院新闻与传播专业综合能力新闻与传播专业基础</w:t>
      </w:r>
    </w:p>
    <w:p w14:paraId="43566241"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lastRenderedPageBreak/>
        <w:t>南京师范大学广播电视专业综合能力广播电视专业基础</w:t>
      </w:r>
    </w:p>
    <w:p w14:paraId="64042DDB" w14:textId="77777777" w:rsidR="008D5FB9" w:rsidRPr="008D5FB9" w:rsidRDefault="008D5FB9" w:rsidP="008D5FB9">
      <w:pPr>
        <w:widowControl/>
        <w:spacing w:before="100" w:beforeAutospacing="1" w:after="100" w:afterAutospacing="1"/>
        <w:ind w:firstLine="420"/>
        <w:jc w:val="left"/>
        <w:rPr>
          <w:rFonts w:ascii="-webkit-standard" w:eastAsia="宋体" w:hAnsi="-webkit-standard" w:cs="宋体"/>
          <w:color w:val="000000"/>
          <w:kern w:val="0"/>
          <w:sz w:val="24"/>
        </w:rPr>
      </w:pPr>
      <w:r w:rsidRPr="008D5FB9">
        <w:rPr>
          <w:rFonts w:ascii="宋体" w:eastAsia="宋体" w:hAnsi="宋体" w:cs="宋体" w:hint="eastAsia"/>
          <w:color w:val="000000"/>
          <w:kern w:val="0"/>
          <w:szCs w:val="21"/>
        </w:rPr>
        <w:t>吉林大学广播电视艺术学大众传播学播音学概论艺术学概论</w:t>
      </w:r>
    </w:p>
    <w:p w14:paraId="75CB95D7" w14:textId="77777777" w:rsidR="006F3A6C" w:rsidRPr="008D5FB9" w:rsidRDefault="008D5FB9"/>
    <w:sectPr w:rsidR="006F3A6C" w:rsidRPr="008D5FB9" w:rsidSect="000A69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ebkit-standard">
    <w:altName w:val="Cambria"/>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B9"/>
    <w:rsid w:val="000A697A"/>
    <w:rsid w:val="001E2DB1"/>
    <w:rsid w:val="008D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C98A40"/>
  <w15:chartTrackingRefBased/>
  <w15:docId w15:val="{2FBD588A-55FF-074A-9D1D-F9F13B96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D5FB9"/>
    <w:pPr>
      <w:widowControl/>
      <w:spacing w:before="100" w:beforeAutospacing="1" w:after="100" w:afterAutospacing="1"/>
      <w:jc w:val="left"/>
    </w:pPr>
    <w:rPr>
      <w:rFonts w:ascii="宋体" w:eastAsia="宋体" w:hAnsi="宋体" w:cs="宋体"/>
      <w:kern w:val="0"/>
      <w:sz w:val="24"/>
    </w:rPr>
  </w:style>
  <w:style w:type="paragraph" w:customStyle="1" w:styleId="15">
    <w:name w:val="15"/>
    <w:basedOn w:val="a"/>
    <w:rsid w:val="008D5FB9"/>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8D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87551">
      <w:bodyDiv w:val="1"/>
      <w:marLeft w:val="0"/>
      <w:marRight w:val="0"/>
      <w:marTop w:val="0"/>
      <w:marBottom w:val="0"/>
      <w:divBdr>
        <w:top w:val="none" w:sz="0" w:space="0" w:color="auto"/>
        <w:left w:val="none" w:sz="0" w:space="0" w:color="auto"/>
        <w:bottom w:val="none" w:sz="0" w:space="0" w:color="auto"/>
        <w:right w:val="none" w:sz="0" w:space="0" w:color="auto"/>
      </w:divBdr>
      <w:divsChild>
        <w:div w:id="588738519">
          <w:marLeft w:val="0"/>
          <w:marRight w:val="0"/>
          <w:marTop w:val="0"/>
          <w:marBottom w:val="0"/>
          <w:divBdr>
            <w:top w:val="none" w:sz="0" w:space="0" w:color="auto"/>
            <w:left w:val="none" w:sz="0" w:space="0" w:color="auto"/>
            <w:bottom w:val="none" w:sz="0" w:space="0" w:color="auto"/>
            <w:right w:val="none" w:sz="0" w:space="0" w:color="auto"/>
          </w:divBdr>
        </w:div>
      </w:divsChild>
    </w:div>
    <w:div w:id="11909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13859</dc:creator>
  <cp:keywords/>
  <dc:description/>
  <cp:lastModifiedBy>13859</cp:lastModifiedBy>
  <cp:revision>1</cp:revision>
  <dcterms:created xsi:type="dcterms:W3CDTF">2021-05-30T04:47:00Z</dcterms:created>
  <dcterms:modified xsi:type="dcterms:W3CDTF">2021-05-30T04:48:00Z</dcterms:modified>
</cp:coreProperties>
</file>