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03A" w:rsidRPr="0000629D" w:rsidRDefault="00B6003A" w:rsidP="00B6003A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</w:t>
      </w:r>
      <w:r>
        <w:rPr>
          <w:rFonts w:ascii="黑体" w:eastAsia="黑体" w:hint="eastAsia"/>
          <w:color w:val="000000"/>
          <w:sz w:val="32"/>
          <w:szCs w:val="32"/>
        </w:rPr>
        <w:t>2</w:t>
      </w:r>
    </w:p>
    <w:p w:rsidR="00B6003A" w:rsidRPr="0000629D" w:rsidRDefault="00B6003A" w:rsidP="00B6003A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河南省高等教育教学改革研究与实践项目</w:t>
      </w:r>
    </w:p>
    <w:p w:rsidR="00B6003A" w:rsidRPr="0000629D" w:rsidRDefault="00B6003A" w:rsidP="00B6003A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bookmarkStart w:id="0" w:name="_GoBack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（研究生教育）</w:t>
      </w:r>
      <w:proofErr w:type="gramStart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延期结项审批</w:t>
      </w:r>
      <w:proofErr w:type="gramEnd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表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950"/>
        <w:gridCol w:w="2712"/>
        <w:gridCol w:w="1796"/>
        <w:gridCol w:w="2449"/>
      </w:tblGrid>
      <w:tr w:rsidR="00B6003A" w:rsidRPr="0000629D" w:rsidTr="00E11A06">
        <w:trPr>
          <w:jc w:val="center"/>
        </w:trPr>
        <w:tc>
          <w:tcPr>
            <w:tcW w:w="1950" w:type="dxa"/>
          </w:tcPr>
          <w:bookmarkEnd w:id="0"/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项目批准号：</w:t>
            </w:r>
          </w:p>
        </w:tc>
        <w:tc>
          <w:tcPr>
            <w:tcW w:w="2712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  </w:t>
            </w:r>
          </w:p>
        </w:tc>
        <w:tc>
          <w:tcPr>
            <w:tcW w:w="1796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项目类别：</w:t>
            </w:r>
          </w:p>
        </w:tc>
        <w:tc>
          <w:tcPr>
            <w:tcW w:w="2449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B6003A" w:rsidRPr="0000629D" w:rsidTr="00E11A06">
        <w:trPr>
          <w:jc w:val="center"/>
        </w:trPr>
        <w:tc>
          <w:tcPr>
            <w:tcW w:w="1950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6957" w:type="dxa"/>
            <w:gridSpan w:val="3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                                 </w:t>
            </w:r>
          </w:p>
        </w:tc>
      </w:tr>
      <w:tr w:rsidR="00B6003A" w:rsidRPr="0000629D" w:rsidTr="00E11A06">
        <w:trPr>
          <w:jc w:val="center"/>
        </w:trPr>
        <w:tc>
          <w:tcPr>
            <w:tcW w:w="1950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项目主持人：</w:t>
            </w:r>
          </w:p>
        </w:tc>
        <w:tc>
          <w:tcPr>
            <w:tcW w:w="2712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  </w:t>
            </w:r>
          </w:p>
        </w:tc>
        <w:tc>
          <w:tcPr>
            <w:tcW w:w="1796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</w:rPr>
              <w:t>所在单位：</w:t>
            </w:r>
          </w:p>
        </w:tc>
        <w:tc>
          <w:tcPr>
            <w:tcW w:w="2449" w:type="dxa"/>
          </w:tcPr>
          <w:p w:rsidR="00B6003A" w:rsidRPr="0000629D" w:rsidRDefault="00B6003A" w:rsidP="00E11A06">
            <w:pPr>
              <w:spacing w:line="500" w:lineRule="exact"/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</w:pPr>
            <w:r w:rsidRPr="0000629D">
              <w:rPr>
                <w:rFonts w:ascii="楷体_GB2312" w:eastAsia="楷体_GB2312" w:hAnsi="仿宋_GB2312" w:cs="仿宋_GB2312" w:hint="eastAsia"/>
                <w:color w:val="000000"/>
                <w:sz w:val="28"/>
                <w:szCs w:val="28"/>
                <w:u w:val="single"/>
              </w:rPr>
              <w:t xml:space="preserve">                </w:t>
            </w:r>
          </w:p>
        </w:tc>
      </w:tr>
    </w:tbl>
    <w:p w:rsidR="00B6003A" w:rsidRPr="00A16D10" w:rsidRDefault="00B6003A" w:rsidP="00B6003A">
      <w:pPr>
        <w:spacing w:line="240" w:lineRule="exact"/>
        <w:rPr>
          <w:rFonts w:hAnsi="仿宋_GB2312" w:cs="仿宋_GB2312" w:hint="eastAsia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90"/>
      </w:tblGrid>
      <w:tr w:rsidR="00B6003A" w:rsidRPr="00A16D10" w:rsidTr="00E11A06">
        <w:trPr>
          <w:trHeight w:val="3274"/>
          <w:jc w:val="center"/>
        </w:trPr>
        <w:tc>
          <w:tcPr>
            <w:tcW w:w="8890" w:type="dxa"/>
          </w:tcPr>
          <w:p w:rsidR="00B6003A" w:rsidRPr="00A16D10" w:rsidRDefault="00B6003A" w:rsidP="00E11A06">
            <w:pPr>
              <w:rPr>
                <w:rFonts w:ascii="黑体" w:eastAsia="黑体" w:hAnsi="仿宋_GB2312" w:cs="仿宋_GB2312" w:hint="eastAsia"/>
                <w:color w:val="000000"/>
              </w:rPr>
            </w:pPr>
            <w:r w:rsidRPr="00A16D10">
              <w:rPr>
                <w:rFonts w:ascii="黑体" w:eastAsia="黑体" w:hAnsi="仿宋_GB2312" w:cs="仿宋_GB2312" w:hint="eastAsia"/>
                <w:color w:val="000000"/>
              </w:rPr>
              <w:t>延期理由：</w:t>
            </w:r>
            <w:r w:rsidRPr="00A16D10">
              <w:rPr>
                <w:rFonts w:hAnsi="仿宋_GB2312" w:cs="仿宋_GB2312" w:hint="eastAsia"/>
                <w:color w:val="000000"/>
                <w:sz w:val="18"/>
                <w:szCs w:val="18"/>
              </w:rPr>
              <w:t>（须写明理由和项目研究进展情况）</w:t>
            </w:r>
          </w:p>
          <w:p w:rsidR="00B6003A" w:rsidRPr="00A16D10" w:rsidRDefault="00B6003A" w:rsidP="00E11A06">
            <w:pPr>
              <w:rPr>
                <w:rFonts w:ascii="黑体" w:eastAsia="黑体" w:hAnsi="仿宋_GB2312" w:cs="仿宋_GB2312" w:hint="eastAsia"/>
                <w:color w:val="000000"/>
              </w:rPr>
            </w:pPr>
          </w:p>
        </w:tc>
      </w:tr>
      <w:tr w:rsidR="00B6003A" w:rsidRPr="00A16D10" w:rsidTr="00E11A06">
        <w:trPr>
          <w:trHeight w:val="2701"/>
          <w:jc w:val="center"/>
        </w:trPr>
        <w:tc>
          <w:tcPr>
            <w:tcW w:w="8890" w:type="dxa"/>
          </w:tcPr>
          <w:p w:rsidR="00B6003A" w:rsidRPr="00A16D10" w:rsidRDefault="00B6003A" w:rsidP="00E11A06">
            <w:pPr>
              <w:spacing w:line="500" w:lineRule="exact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  <w:r>
              <w:rPr>
                <w:rFonts w:hAnsi="仿宋_GB2312" w:cs="仿宋_GB2312" w:hint="eastAsia"/>
                <w:color w:val="000000"/>
                <w:sz w:val="24"/>
                <w:szCs w:val="24"/>
              </w:rPr>
              <w:t>所在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单位意见：</w:t>
            </w:r>
          </w:p>
          <w:p w:rsidR="00B6003A" w:rsidRPr="00A16D10" w:rsidRDefault="00B6003A" w:rsidP="00E11A06">
            <w:pPr>
              <w:spacing w:line="500" w:lineRule="exact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</w:p>
          <w:p w:rsidR="00B6003A" w:rsidRPr="00A16D10" w:rsidRDefault="00B6003A" w:rsidP="00E11A06">
            <w:pPr>
              <w:spacing w:line="500" w:lineRule="exact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</w:p>
          <w:p w:rsidR="00B6003A" w:rsidRPr="00A16D10" w:rsidRDefault="00B6003A" w:rsidP="00E11A06">
            <w:pPr>
              <w:spacing w:line="500" w:lineRule="exact"/>
              <w:ind w:right="496" w:firstLineChars="1862" w:firstLine="4469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负责人：</w:t>
            </w:r>
            <w:r>
              <w:rPr>
                <w:rFonts w:hAnsi="仿宋_GB2312" w:cs="仿宋_GB2312" w:hint="eastAsia"/>
                <w:color w:val="000000"/>
                <w:sz w:val="24"/>
                <w:szCs w:val="24"/>
              </w:rPr>
              <w:t xml:space="preserve">           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B6003A" w:rsidRPr="00A16D10" w:rsidRDefault="00B6003A" w:rsidP="00E11A06">
            <w:pPr>
              <w:spacing w:line="500" w:lineRule="exact"/>
              <w:ind w:right="726"/>
              <w:jc w:val="right"/>
              <w:rPr>
                <w:rFonts w:ascii="黑体" w:eastAsia="黑体" w:hAnsi="仿宋_GB2312" w:cs="仿宋_GB2312" w:hint="eastAsia"/>
                <w:color w:val="000000"/>
              </w:rPr>
            </w:pP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年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 xml:space="preserve">  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月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 xml:space="preserve">  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  <w:tr w:rsidR="00B6003A" w:rsidRPr="00A16D10" w:rsidTr="00E11A06">
        <w:trPr>
          <w:trHeight w:val="2771"/>
          <w:jc w:val="center"/>
        </w:trPr>
        <w:tc>
          <w:tcPr>
            <w:tcW w:w="8890" w:type="dxa"/>
          </w:tcPr>
          <w:p w:rsidR="00B6003A" w:rsidRPr="00A16D10" w:rsidRDefault="00B6003A" w:rsidP="00E11A06">
            <w:pPr>
              <w:spacing w:line="500" w:lineRule="exact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省教育厅意见：</w:t>
            </w:r>
          </w:p>
          <w:p w:rsidR="00B6003A" w:rsidRPr="00A16D10" w:rsidRDefault="00B6003A" w:rsidP="00E11A06">
            <w:pPr>
              <w:spacing w:line="500" w:lineRule="exact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</w:p>
          <w:p w:rsidR="00B6003A" w:rsidRPr="00A16D10" w:rsidRDefault="00B6003A" w:rsidP="00E11A06">
            <w:pPr>
              <w:spacing w:line="500" w:lineRule="exact"/>
              <w:ind w:left="7725" w:right="496" w:firstLineChars="2939" w:firstLine="7054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</w:p>
          <w:p w:rsidR="00B6003A" w:rsidRPr="00A16D10" w:rsidRDefault="00B6003A" w:rsidP="00E11A06">
            <w:pPr>
              <w:spacing w:line="500" w:lineRule="exact"/>
              <w:ind w:right="496" w:firstLineChars="2817" w:firstLine="6761"/>
              <w:rPr>
                <w:rFonts w:hAnsi="仿宋_GB2312" w:cs="仿宋_GB2312" w:hint="eastAsia"/>
                <w:color w:val="000000"/>
                <w:sz w:val="24"/>
                <w:szCs w:val="24"/>
              </w:rPr>
            </w:pP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B6003A" w:rsidRPr="00A16D10" w:rsidRDefault="00B6003A" w:rsidP="00E11A06">
            <w:pPr>
              <w:spacing w:line="500" w:lineRule="exact"/>
              <w:ind w:firstLineChars="2850" w:firstLine="6840"/>
              <w:rPr>
                <w:rFonts w:ascii="黑体" w:eastAsia="黑体" w:hAnsi="仿宋_GB2312" w:cs="仿宋_GB2312" w:hint="eastAsia"/>
                <w:color w:val="000000"/>
              </w:rPr>
            </w:pP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年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 xml:space="preserve">  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月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 xml:space="preserve">  </w:t>
            </w:r>
            <w:r w:rsidRPr="00A16D10">
              <w:rPr>
                <w:rFonts w:hAnsi="仿宋_GB2312" w:cs="仿宋_GB2312" w:hint="eastAsia"/>
                <w:color w:val="000000"/>
                <w:sz w:val="24"/>
                <w:szCs w:val="24"/>
              </w:rPr>
              <w:t>日</w:t>
            </w:r>
          </w:p>
        </w:tc>
      </w:tr>
    </w:tbl>
    <w:p w:rsidR="007D62BA" w:rsidRPr="00B6003A" w:rsidRDefault="007D62BA"/>
    <w:sectPr w:rsidR="007D62BA" w:rsidRPr="00B60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3D" w:rsidRDefault="006B423D" w:rsidP="00B6003A">
      <w:r>
        <w:separator/>
      </w:r>
    </w:p>
  </w:endnote>
  <w:endnote w:type="continuationSeparator" w:id="0">
    <w:p w:rsidR="006B423D" w:rsidRDefault="006B423D" w:rsidP="00B60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3D" w:rsidRDefault="006B423D" w:rsidP="00B6003A">
      <w:r>
        <w:separator/>
      </w:r>
    </w:p>
  </w:footnote>
  <w:footnote w:type="continuationSeparator" w:id="0">
    <w:p w:rsidR="006B423D" w:rsidRDefault="006B423D" w:rsidP="00B60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01"/>
    <w:rsid w:val="00533F01"/>
    <w:rsid w:val="006B423D"/>
    <w:rsid w:val="007D62BA"/>
    <w:rsid w:val="00B6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3A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0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03A"/>
    <w:rPr>
      <w:sz w:val="18"/>
      <w:szCs w:val="18"/>
    </w:rPr>
  </w:style>
  <w:style w:type="paragraph" w:customStyle="1" w:styleId="Char1">
    <w:name w:val="Char"/>
    <w:basedOn w:val="a"/>
    <w:rsid w:val="00B6003A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3A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0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03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03A"/>
    <w:rPr>
      <w:sz w:val="18"/>
      <w:szCs w:val="18"/>
    </w:rPr>
  </w:style>
  <w:style w:type="paragraph" w:customStyle="1" w:styleId="Char1">
    <w:name w:val="Char"/>
    <w:basedOn w:val="a"/>
    <w:rsid w:val="00B6003A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微软中国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2021-09-25T01:38:00Z</dcterms:created>
  <dcterms:modified xsi:type="dcterms:W3CDTF">2021-09-25T01:38:00Z</dcterms:modified>
</cp:coreProperties>
</file>